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E197" w14:textId="77777777" w:rsidR="00456AB4" w:rsidRDefault="00456AB4" w:rsidP="00456AB4">
      <w:pPr>
        <w:widowControl w:val="0"/>
        <w:autoSpaceDE w:val="0"/>
        <w:autoSpaceDN w:val="0"/>
        <w:adjustRightInd w:val="0"/>
        <w:spacing w:after="240"/>
        <w:jc w:val="center"/>
        <w:rPr>
          <w:rFonts w:ascii="Arial" w:hAnsi="Arial" w:cs="Arial"/>
          <w:b/>
          <w:bCs/>
          <w:sz w:val="58"/>
          <w:szCs w:val="58"/>
          <w:lang w:val="es-ES"/>
        </w:rPr>
      </w:pPr>
      <w:bookmarkStart w:id="0" w:name="_GoBack"/>
      <w:bookmarkEnd w:id="0"/>
      <w:r>
        <w:rPr>
          <w:rFonts w:ascii="Arial" w:hAnsi="Arial" w:cs="Arial"/>
          <w:b/>
          <w:bCs/>
          <w:sz w:val="58"/>
          <w:szCs w:val="58"/>
          <w:lang w:val="es-ES"/>
        </w:rPr>
        <w:t>CONGRESO DE LA REPÚBLICA DE COLOMBIA</w:t>
      </w:r>
    </w:p>
    <w:p w14:paraId="2F7F4688" w14:textId="77777777" w:rsidR="00456AB4" w:rsidRDefault="00456AB4" w:rsidP="00456AB4">
      <w:pPr>
        <w:widowControl w:val="0"/>
        <w:autoSpaceDE w:val="0"/>
        <w:autoSpaceDN w:val="0"/>
        <w:adjustRightInd w:val="0"/>
        <w:spacing w:after="240"/>
        <w:jc w:val="center"/>
        <w:rPr>
          <w:rFonts w:ascii="Times" w:hAnsi="Times" w:cs="Times"/>
          <w:lang w:val="es-ES"/>
        </w:rPr>
      </w:pPr>
    </w:p>
    <w:p w14:paraId="40C19FBB" w14:textId="77777777" w:rsidR="00456AB4" w:rsidRDefault="00456AB4" w:rsidP="00456AB4">
      <w:pPr>
        <w:widowControl w:val="0"/>
        <w:autoSpaceDE w:val="0"/>
        <w:autoSpaceDN w:val="0"/>
        <w:adjustRightInd w:val="0"/>
        <w:rPr>
          <w:rFonts w:ascii="Times" w:hAnsi="Times" w:cs="Times"/>
          <w:lang w:val="es-ES"/>
        </w:rPr>
      </w:pPr>
      <w:r>
        <w:rPr>
          <w:rFonts w:ascii="Times" w:hAnsi="Times" w:cs="Times"/>
          <w:noProof/>
          <w:lang w:val="es-ES"/>
        </w:rPr>
        <w:drawing>
          <wp:inline distT="0" distB="0" distL="0" distR="0" wp14:anchorId="354DEEDD" wp14:editId="09D15EB1">
            <wp:extent cx="6067509" cy="425259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883" cy="4253558"/>
                    </a:xfrm>
                    <a:prstGeom prst="rect">
                      <a:avLst/>
                    </a:prstGeom>
                    <a:noFill/>
                    <a:ln>
                      <a:noFill/>
                    </a:ln>
                  </pic:spPr>
                </pic:pic>
              </a:graphicData>
            </a:graphic>
          </wp:inline>
        </w:drawing>
      </w:r>
      <w:r>
        <w:rPr>
          <w:rFonts w:ascii="Times" w:hAnsi="Times" w:cs="Times"/>
          <w:lang w:val="es-ES"/>
        </w:rPr>
        <w:t xml:space="preserve"> </w:t>
      </w:r>
    </w:p>
    <w:p w14:paraId="5F1997FB" w14:textId="77777777" w:rsidR="00456AB4" w:rsidRDefault="00456AB4">
      <w:r>
        <w:br w:type="page"/>
      </w:r>
    </w:p>
    <w:p w14:paraId="73E86A39" w14:textId="77777777" w:rsidR="00456AB4" w:rsidRPr="00456AB4" w:rsidRDefault="00456AB4" w:rsidP="00F33F8A">
      <w:pPr>
        <w:widowControl w:val="0"/>
        <w:autoSpaceDE w:val="0"/>
        <w:autoSpaceDN w:val="0"/>
        <w:adjustRightInd w:val="0"/>
        <w:spacing w:after="240"/>
        <w:jc w:val="center"/>
        <w:rPr>
          <w:rFonts w:ascii="Arial" w:hAnsi="Arial" w:cs="Arial"/>
          <w:b/>
          <w:bCs/>
          <w:lang w:val="es-ES"/>
        </w:rPr>
      </w:pPr>
      <w:r w:rsidRPr="00456AB4">
        <w:rPr>
          <w:rFonts w:ascii="Arial" w:hAnsi="Arial" w:cs="Arial"/>
          <w:b/>
          <w:bCs/>
          <w:lang w:val="es-ES"/>
        </w:rPr>
        <w:lastRenderedPageBreak/>
        <w:t>CSJMUN II</w:t>
      </w:r>
    </w:p>
    <w:p w14:paraId="363FF815" w14:textId="77777777" w:rsidR="00456AB4" w:rsidRPr="00456AB4" w:rsidRDefault="00456AB4" w:rsidP="00F33F8A">
      <w:pPr>
        <w:widowControl w:val="0"/>
        <w:autoSpaceDE w:val="0"/>
        <w:autoSpaceDN w:val="0"/>
        <w:adjustRightInd w:val="0"/>
        <w:spacing w:after="240"/>
        <w:jc w:val="center"/>
        <w:rPr>
          <w:rFonts w:ascii="Arial" w:hAnsi="Arial" w:cs="Arial"/>
          <w:b/>
          <w:bCs/>
          <w:lang w:val="es-ES"/>
        </w:rPr>
      </w:pPr>
    </w:p>
    <w:p w14:paraId="4F1CFC58" w14:textId="77777777" w:rsidR="00456AB4" w:rsidRPr="00456AB4" w:rsidRDefault="00456AB4" w:rsidP="00F33F8A">
      <w:pPr>
        <w:widowControl w:val="0"/>
        <w:autoSpaceDE w:val="0"/>
        <w:autoSpaceDN w:val="0"/>
        <w:adjustRightInd w:val="0"/>
        <w:spacing w:after="240"/>
        <w:jc w:val="center"/>
        <w:rPr>
          <w:rFonts w:ascii="Arial" w:hAnsi="Arial" w:cs="Arial"/>
          <w:lang w:val="es-ES"/>
        </w:rPr>
      </w:pPr>
    </w:p>
    <w:p w14:paraId="26099715" w14:textId="77777777" w:rsidR="00456AB4" w:rsidRPr="00456AB4" w:rsidRDefault="00456AB4" w:rsidP="00F33F8A">
      <w:pPr>
        <w:widowControl w:val="0"/>
        <w:autoSpaceDE w:val="0"/>
        <w:autoSpaceDN w:val="0"/>
        <w:adjustRightInd w:val="0"/>
        <w:spacing w:after="240"/>
        <w:jc w:val="center"/>
        <w:rPr>
          <w:rFonts w:ascii="Arial" w:hAnsi="Arial" w:cs="Arial"/>
          <w:lang w:val="es-ES"/>
        </w:rPr>
      </w:pPr>
    </w:p>
    <w:p w14:paraId="58F5D5AC" w14:textId="77777777" w:rsidR="00456AB4" w:rsidRPr="00456AB4" w:rsidRDefault="00456AB4" w:rsidP="00F33F8A">
      <w:pPr>
        <w:widowControl w:val="0"/>
        <w:autoSpaceDE w:val="0"/>
        <w:autoSpaceDN w:val="0"/>
        <w:adjustRightInd w:val="0"/>
        <w:spacing w:after="240"/>
        <w:jc w:val="center"/>
        <w:rPr>
          <w:rFonts w:ascii="Arial" w:hAnsi="Arial" w:cs="Arial"/>
          <w:lang w:val="es-ES"/>
        </w:rPr>
      </w:pPr>
      <w:r w:rsidRPr="00456AB4">
        <w:rPr>
          <w:rFonts w:ascii="Arial" w:hAnsi="Arial" w:cs="Arial"/>
          <w:b/>
          <w:bCs/>
          <w:lang w:val="es-ES"/>
        </w:rPr>
        <w:t>CONGRESO DE LA REPÚBLICA</w:t>
      </w:r>
    </w:p>
    <w:p w14:paraId="6A13078A" w14:textId="77777777" w:rsidR="009A5EC9" w:rsidRPr="00456AB4" w:rsidRDefault="009A5EC9" w:rsidP="00456AB4">
      <w:pPr>
        <w:jc w:val="both"/>
        <w:rPr>
          <w:rFonts w:ascii="Arial" w:hAnsi="Arial" w:cs="Arial"/>
        </w:rPr>
      </w:pPr>
    </w:p>
    <w:p w14:paraId="77153416" w14:textId="77777777" w:rsidR="00456AB4" w:rsidRPr="00456AB4" w:rsidRDefault="00456AB4" w:rsidP="00456AB4">
      <w:pPr>
        <w:widowControl w:val="0"/>
        <w:autoSpaceDE w:val="0"/>
        <w:autoSpaceDN w:val="0"/>
        <w:adjustRightInd w:val="0"/>
        <w:spacing w:after="240"/>
        <w:jc w:val="both"/>
        <w:rPr>
          <w:rFonts w:ascii="Arial" w:hAnsi="Arial" w:cs="Arial"/>
          <w:b/>
          <w:bCs/>
          <w:lang w:val="es-ES"/>
        </w:rPr>
      </w:pPr>
    </w:p>
    <w:p w14:paraId="037C32F9" w14:textId="77777777" w:rsidR="00456AB4" w:rsidRPr="00456AB4" w:rsidRDefault="00456AB4" w:rsidP="00456AB4">
      <w:pPr>
        <w:widowControl w:val="0"/>
        <w:autoSpaceDE w:val="0"/>
        <w:autoSpaceDN w:val="0"/>
        <w:adjustRightInd w:val="0"/>
        <w:spacing w:after="240"/>
        <w:jc w:val="both"/>
        <w:rPr>
          <w:rFonts w:ascii="Arial" w:hAnsi="Arial" w:cs="Arial"/>
          <w:b/>
          <w:bCs/>
          <w:lang w:val="es-ES"/>
        </w:rPr>
      </w:pPr>
    </w:p>
    <w:p w14:paraId="4EBC1B0D" w14:textId="77777777" w:rsidR="00456AB4" w:rsidRPr="00456AB4" w:rsidRDefault="00456AB4" w:rsidP="00456AB4">
      <w:pPr>
        <w:widowControl w:val="0"/>
        <w:autoSpaceDE w:val="0"/>
        <w:autoSpaceDN w:val="0"/>
        <w:adjustRightInd w:val="0"/>
        <w:spacing w:after="240"/>
        <w:jc w:val="both"/>
        <w:rPr>
          <w:rFonts w:ascii="Arial" w:hAnsi="Arial" w:cs="Arial"/>
          <w:b/>
          <w:bCs/>
          <w:lang w:val="es-ES"/>
        </w:rPr>
      </w:pPr>
    </w:p>
    <w:p w14:paraId="21669C17" w14:textId="77777777" w:rsidR="00456AB4" w:rsidRPr="00456AB4" w:rsidRDefault="00456AB4" w:rsidP="00456AB4">
      <w:pPr>
        <w:widowControl w:val="0"/>
        <w:autoSpaceDE w:val="0"/>
        <w:autoSpaceDN w:val="0"/>
        <w:adjustRightInd w:val="0"/>
        <w:spacing w:after="240"/>
        <w:jc w:val="both"/>
        <w:rPr>
          <w:rFonts w:ascii="Arial" w:hAnsi="Arial" w:cs="Arial"/>
          <w:b/>
          <w:bCs/>
          <w:lang w:val="es-ES"/>
        </w:rPr>
      </w:pPr>
    </w:p>
    <w:p w14:paraId="787ED413" w14:textId="77777777" w:rsidR="00456AB4" w:rsidRPr="00456AB4" w:rsidRDefault="00456AB4" w:rsidP="00456AB4">
      <w:pPr>
        <w:widowControl w:val="0"/>
        <w:autoSpaceDE w:val="0"/>
        <w:autoSpaceDN w:val="0"/>
        <w:adjustRightInd w:val="0"/>
        <w:spacing w:after="240"/>
        <w:jc w:val="both"/>
        <w:rPr>
          <w:rFonts w:ascii="Arial" w:hAnsi="Arial" w:cs="Arial"/>
          <w:lang w:val="es-ES"/>
        </w:rPr>
      </w:pPr>
      <w:r w:rsidRPr="00456AB4">
        <w:rPr>
          <w:rFonts w:ascii="Arial" w:hAnsi="Arial" w:cs="Arial"/>
          <w:b/>
          <w:bCs/>
          <w:lang w:val="es-ES"/>
        </w:rPr>
        <w:t xml:space="preserve">TEMAS </w:t>
      </w:r>
    </w:p>
    <w:p w14:paraId="349AE62C" w14:textId="77777777" w:rsidR="00456AB4" w:rsidRPr="00456AB4" w:rsidRDefault="00456AB4" w:rsidP="00456AB4">
      <w:pPr>
        <w:widowControl w:val="0"/>
        <w:autoSpaceDE w:val="0"/>
        <w:autoSpaceDN w:val="0"/>
        <w:adjustRightInd w:val="0"/>
        <w:spacing w:after="240"/>
        <w:jc w:val="both"/>
        <w:rPr>
          <w:rFonts w:ascii="Arial" w:hAnsi="Arial" w:cs="Arial"/>
          <w:lang w:val="es-ES"/>
        </w:rPr>
      </w:pPr>
      <w:r w:rsidRPr="00456AB4">
        <w:rPr>
          <w:rFonts w:ascii="Arial" w:hAnsi="Arial" w:cs="Arial"/>
          <w:lang w:val="es-ES"/>
        </w:rPr>
        <w:t xml:space="preserve">Agenda legislativa abierta. </w:t>
      </w:r>
    </w:p>
    <w:p w14:paraId="357CF6D5" w14:textId="77777777" w:rsidR="00456AB4" w:rsidRPr="00456AB4" w:rsidRDefault="00456AB4" w:rsidP="00456AB4">
      <w:pPr>
        <w:jc w:val="both"/>
        <w:rPr>
          <w:rFonts w:ascii="Arial" w:hAnsi="Arial" w:cs="Arial"/>
        </w:rPr>
      </w:pPr>
      <w:r w:rsidRPr="00456AB4">
        <w:rPr>
          <w:rFonts w:ascii="Arial" w:hAnsi="Arial" w:cs="Arial"/>
        </w:rPr>
        <w:br w:type="page"/>
      </w:r>
    </w:p>
    <w:p w14:paraId="161622D9"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b/>
          <w:bCs/>
          <w:lang w:val="es-ES"/>
        </w:rPr>
        <w:lastRenderedPageBreak/>
        <w:t xml:space="preserve">RECONCILIACIÓN PARA LA PAZ </w:t>
      </w:r>
    </w:p>
    <w:p w14:paraId="1C76426F" w14:textId="77777777" w:rsidR="00940835" w:rsidRDefault="00456AB4" w:rsidP="00940835">
      <w:pPr>
        <w:widowControl w:val="0"/>
        <w:autoSpaceDE w:val="0"/>
        <w:autoSpaceDN w:val="0"/>
        <w:adjustRightInd w:val="0"/>
        <w:spacing w:after="240"/>
        <w:jc w:val="both"/>
        <w:rPr>
          <w:rFonts w:ascii="Arial" w:hAnsi="Arial" w:cs="Arial"/>
          <w:lang w:val="es-ES"/>
        </w:rPr>
      </w:pPr>
      <w:r w:rsidRPr="0049108D">
        <w:rPr>
          <w:rFonts w:ascii="Arial" w:hAnsi="Arial" w:cs="Arial"/>
          <w:lang w:val="es-ES"/>
        </w:rPr>
        <w:t xml:space="preserve">“Si ustedes los jóvenes no asumen la dirección de su propio país, nadie va a venir a salvarlo. ¡Nadie!” </w:t>
      </w:r>
    </w:p>
    <w:p w14:paraId="3C9E7A64" w14:textId="7FDF5185" w:rsidR="00456AB4" w:rsidRPr="0049108D" w:rsidRDefault="00456AB4" w:rsidP="00940835">
      <w:pPr>
        <w:widowControl w:val="0"/>
        <w:autoSpaceDE w:val="0"/>
        <w:autoSpaceDN w:val="0"/>
        <w:adjustRightInd w:val="0"/>
        <w:spacing w:after="240"/>
        <w:jc w:val="right"/>
        <w:rPr>
          <w:rFonts w:ascii="Arial" w:hAnsi="Arial" w:cs="Arial"/>
          <w:lang w:val="es-ES"/>
        </w:rPr>
      </w:pPr>
      <w:r w:rsidRPr="0049108D">
        <w:rPr>
          <w:rFonts w:ascii="Arial" w:hAnsi="Arial" w:cs="Arial"/>
          <w:lang w:val="es-ES"/>
        </w:rPr>
        <w:t xml:space="preserve">-Jaime Garzón </w:t>
      </w:r>
    </w:p>
    <w:p w14:paraId="26CA1AAF" w14:textId="0D5B1165"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lang w:val="es-ES"/>
        </w:rPr>
        <w:t>Apreciados Delegados del Congreso de la República, estamos ante un momento histórico único y trascendental: “La paz”. El conflicto más antiguo del hemisferio occidental, una guerra de cincuenta años donde nos matábamos unos a otros, terminó, y ahora los titulares de los noticieros ya no hablan de enfrentamientos, bajas o minas; ahora se visibiliza aún más la polarización ideológica y decadencia moral y social que se toma a nuestro país. Delegados, la mesa directiva les da la bienvenida a una comisión nunca an</w:t>
      </w:r>
      <w:r w:rsidR="00940835">
        <w:rPr>
          <w:rFonts w:ascii="Arial" w:hAnsi="Arial" w:cs="Arial"/>
          <w:lang w:val="es-ES"/>
        </w:rPr>
        <w:t>tes vista en la historia del CSJ</w:t>
      </w:r>
      <w:r w:rsidRPr="0049108D">
        <w:rPr>
          <w:rFonts w:ascii="Arial" w:hAnsi="Arial" w:cs="Arial"/>
          <w:lang w:val="es-ES"/>
        </w:rPr>
        <w:t xml:space="preserve">MUN, una comisión donde deberán dar lo mejor de sí como personas y delegados; es momento de tomar el rol de los padres de la patria, de tomar las riendas del país y buscar siempre el mejoramiento de la nación. Bienvenidos a la casa de la democracia, bienvenidos al Congreso de la República. </w:t>
      </w:r>
    </w:p>
    <w:p w14:paraId="326E6293"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b/>
          <w:bCs/>
          <w:lang w:val="es-ES"/>
        </w:rPr>
        <w:t xml:space="preserve"> OBJETIVOS </w:t>
      </w:r>
    </w:p>
    <w:p w14:paraId="4FC86151"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lang w:val="es-ES"/>
        </w:rPr>
        <w:t xml:space="preserve">El objetivo del comité es crear un ambiente de debate y discusión donde cada delegado despliegue todas sus habilidades discursivas y propositivas, su perspectiva global, local y personal, además de su apreciación y entendimiento de la política nacional y la diplomacia para llegar a un consenso y vivenciar de primera mano los procesos políticos de la democracia moderna; a su vez se busca también que todos delegados participen activamente en la aprobación de actos legislativos, proyectos de ley y debates de control político e incentiven y desarrollen un mayor sentido de pertenencia por las leyes y la legislación Colombiana. </w:t>
      </w:r>
    </w:p>
    <w:p w14:paraId="554A37F1"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b/>
          <w:bCs/>
          <w:lang w:val="es-ES"/>
        </w:rPr>
        <w:t xml:space="preserve">El CONGRESO DE LA REPÚBLICA </w:t>
      </w:r>
    </w:p>
    <w:p w14:paraId="1B50F863"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lang w:val="es-ES"/>
        </w:rPr>
        <w:t xml:space="preserve">¿QUÉ ES Y QUÉ HACE? </w:t>
      </w:r>
    </w:p>
    <w:p w14:paraId="0C55ADA8" w14:textId="77777777" w:rsidR="00456AB4" w:rsidRPr="0049108D" w:rsidRDefault="00456AB4" w:rsidP="0049108D">
      <w:pPr>
        <w:widowControl w:val="0"/>
        <w:autoSpaceDE w:val="0"/>
        <w:autoSpaceDN w:val="0"/>
        <w:adjustRightInd w:val="0"/>
        <w:spacing w:after="240"/>
        <w:jc w:val="both"/>
        <w:rPr>
          <w:rFonts w:ascii="Arial" w:hAnsi="Arial" w:cs="Arial"/>
          <w:lang w:val="es-ES"/>
        </w:rPr>
      </w:pPr>
      <w:r w:rsidRPr="0049108D">
        <w:rPr>
          <w:rFonts w:ascii="Arial" w:hAnsi="Arial" w:cs="Arial"/>
          <w:lang w:val="es-ES"/>
        </w:rPr>
        <w:t xml:space="preserve">El congreso de la República es el órgano único que conforma la Rama Legislativa del Poder Publicó en Colombia. Es un cuerpo colegiado de elección popular conformado por dos Cámaras que tienen igual poder e igual responsabilidad, estas son la Cámara alta: Senado de la República, y la Cámara baja: Cámara de Representantes. El congreso cumple funciones de tipo: </w:t>
      </w:r>
    </w:p>
    <w:p w14:paraId="4DF3C8A4"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Constituyente: </w:t>
      </w:r>
      <w:r w:rsidRPr="0049108D">
        <w:rPr>
          <w:rFonts w:ascii="Arial" w:hAnsi="Arial" w:cs="Arial"/>
          <w:lang w:val="es-ES"/>
        </w:rPr>
        <w:t>Para reformar la Constitución Política mediante Actos Legislativos.  </w:t>
      </w:r>
    </w:p>
    <w:p w14:paraId="1C6527C7" w14:textId="77777777" w:rsidR="00456AB4" w:rsidRPr="0049108D" w:rsidRDefault="00456AB4"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p>
    <w:p w14:paraId="6FB3BBDB"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Legislativa: </w:t>
      </w:r>
      <w:r w:rsidRPr="0049108D">
        <w:rPr>
          <w:rFonts w:ascii="Arial" w:hAnsi="Arial" w:cs="Arial"/>
          <w:lang w:val="es-ES"/>
        </w:rPr>
        <w:t>Para elaborar, interpretar, reformar y derogar las Leyes y Códigos en todos los ramos de la Legislación.  </w:t>
      </w:r>
    </w:p>
    <w:p w14:paraId="5D3AB419" w14:textId="77777777" w:rsidR="00456AB4" w:rsidRPr="0049108D" w:rsidRDefault="00456AB4" w:rsidP="0049108D">
      <w:pPr>
        <w:widowControl w:val="0"/>
        <w:tabs>
          <w:tab w:val="left" w:pos="220"/>
          <w:tab w:val="left" w:pos="720"/>
        </w:tabs>
        <w:autoSpaceDE w:val="0"/>
        <w:autoSpaceDN w:val="0"/>
        <w:adjustRightInd w:val="0"/>
        <w:spacing w:after="240"/>
        <w:jc w:val="both"/>
        <w:rPr>
          <w:rFonts w:ascii="Arial" w:hAnsi="Arial" w:cs="Arial"/>
          <w:lang w:val="es-ES"/>
        </w:rPr>
      </w:pPr>
    </w:p>
    <w:p w14:paraId="301C0085" w14:textId="77777777" w:rsidR="00456AB4" w:rsidRPr="0049108D" w:rsidRDefault="00456AB4"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p>
    <w:p w14:paraId="3D4CB533"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De Control Político: </w:t>
      </w:r>
      <w:r w:rsidRPr="0049108D">
        <w:rPr>
          <w:rFonts w:ascii="Arial" w:hAnsi="Arial" w:cs="Arial"/>
          <w:lang w:val="es-ES"/>
        </w:rPr>
        <w:t>Para requerir y emplazar a los Ministros del Despachos y demás autoridades, y conocer de las acusaciones que se formulen contra altos funcionarios del Estado. La moción de censura y la moción de observación pueden ser algunas de las conclusiones de la responsabilidad política.  </w:t>
      </w:r>
    </w:p>
    <w:p w14:paraId="42D038EC" w14:textId="77777777" w:rsidR="00456AB4" w:rsidRPr="0049108D" w:rsidRDefault="00456AB4"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p>
    <w:p w14:paraId="492495F1"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Judicial: </w:t>
      </w:r>
      <w:r w:rsidRPr="0049108D">
        <w:rPr>
          <w:rFonts w:ascii="Arial" w:hAnsi="Arial" w:cs="Arial"/>
          <w:lang w:val="es-ES"/>
        </w:rPr>
        <w:t xml:space="preserve">Para juzgar excepcionalmente a los funcionarios del Estado por  responsabilidad política. </w:t>
      </w:r>
    </w:p>
    <w:p w14:paraId="1B992116" w14:textId="77777777" w:rsidR="00456AB4" w:rsidRPr="0049108D" w:rsidRDefault="00456AB4" w:rsidP="0049108D">
      <w:pPr>
        <w:widowControl w:val="0"/>
        <w:tabs>
          <w:tab w:val="left" w:pos="220"/>
          <w:tab w:val="left" w:pos="720"/>
        </w:tabs>
        <w:autoSpaceDE w:val="0"/>
        <w:autoSpaceDN w:val="0"/>
        <w:adjustRightInd w:val="0"/>
        <w:spacing w:after="240"/>
        <w:jc w:val="both"/>
        <w:rPr>
          <w:rFonts w:ascii="Arial" w:hAnsi="Arial" w:cs="Arial"/>
          <w:lang w:val="es-ES"/>
        </w:rPr>
      </w:pPr>
    </w:p>
    <w:p w14:paraId="5C96F6FF"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Electoral: </w:t>
      </w:r>
      <w:r w:rsidRPr="0049108D">
        <w:rPr>
          <w:rFonts w:ascii="Arial" w:hAnsi="Arial" w:cs="Arial"/>
          <w:lang w:val="es-ES"/>
        </w:rPr>
        <w:t>Para elegir Contralor General de la República, Procurador General de la Nación, Magistrados de la Corte Constitucional y de la Sala Jurisdiccional Disciplinaria del Consejo Superior de la Judicatura, Defensor del Pueblo, Vicepresidente de la República.  </w:t>
      </w:r>
    </w:p>
    <w:p w14:paraId="268E82B5" w14:textId="77777777" w:rsidR="00456AB4" w:rsidRPr="0049108D" w:rsidRDefault="00456AB4"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p>
    <w:p w14:paraId="44392D13"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Administrativa: </w:t>
      </w:r>
      <w:r w:rsidRPr="0049108D">
        <w:rPr>
          <w:rFonts w:ascii="Arial" w:hAnsi="Arial" w:cs="Arial"/>
          <w:lang w:val="es-ES"/>
        </w:rPr>
        <w:t>Para establecer la organización y funcionamiento del  Congreso Pleno, el Senado y la Cámara de Representantes.  </w:t>
      </w:r>
    </w:p>
    <w:p w14:paraId="60830B24" w14:textId="77777777" w:rsidR="00456AB4" w:rsidRPr="0049108D" w:rsidRDefault="00456AB4" w:rsidP="0049108D">
      <w:pPr>
        <w:widowControl w:val="0"/>
        <w:tabs>
          <w:tab w:val="left" w:pos="220"/>
          <w:tab w:val="left" w:pos="720"/>
        </w:tabs>
        <w:autoSpaceDE w:val="0"/>
        <w:autoSpaceDN w:val="0"/>
        <w:adjustRightInd w:val="0"/>
        <w:spacing w:after="240"/>
        <w:jc w:val="both"/>
        <w:rPr>
          <w:rFonts w:ascii="Arial" w:hAnsi="Arial" w:cs="Arial"/>
          <w:lang w:val="es-ES"/>
        </w:rPr>
      </w:pPr>
    </w:p>
    <w:p w14:paraId="1E4F4ABB"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Control Público: </w:t>
      </w:r>
      <w:r w:rsidRPr="0049108D">
        <w:rPr>
          <w:rFonts w:ascii="Arial" w:hAnsi="Arial" w:cs="Arial"/>
          <w:lang w:val="es-ES"/>
        </w:rPr>
        <w:t>Para emplazar a cualquier persona, natural o jurídica, a efecto de que rinda declaraciones, orales o escritas, sobre hechos  relacionados con las indagaciones que la Comisión adelante.  </w:t>
      </w:r>
    </w:p>
    <w:p w14:paraId="62F2BBED" w14:textId="77777777" w:rsidR="00456AB4" w:rsidRPr="0049108D" w:rsidRDefault="00456AB4" w:rsidP="0049108D">
      <w:pPr>
        <w:widowControl w:val="0"/>
        <w:tabs>
          <w:tab w:val="left" w:pos="220"/>
          <w:tab w:val="left" w:pos="720"/>
        </w:tabs>
        <w:autoSpaceDE w:val="0"/>
        <w:autoSpaceDN w:val="0"/>
        <w:adjustRightInd w:val="0"/>
        <w:spacing w:after="240"/>
        <w:jc w:val="both"/>
        <w:rPr>
          <w:rFonts w:ascii="Arial" w:hAnsi="Arial" w:cs="Arial"/>
          <w:lang w:val="es-ES"/>
        </w:rPr>
      </w:pPr>
    </w:p>
    <w:p w14:paraId="152064B1" w14:textId="77777777" w:rsidR="00456AB4" w:rsidRPr="0049108D" w:rsidRDefault="00456AB4" w:rsidP="0049108D">
      <w:pPr>
        <w:pStyle w:val="Prrafodelista"/>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Protocolaria: </w:t>
      </w:r>
      <w:r w:rsidRPr="0049108D">
        <w:rPr>
          <w:rFonts w:ascii="Arial" w:hAnsi="Arial" w:cs="Arial"/>
          <w:lang w:val="es-ES"/>
        </w:rPr>
        <w:t xml:space="preserve">Para recibir a Jefes de Estado o de Gobiernos de otras  Naciones. </w:t>
      </w:r>
    </w:p>
    <w:p w14:paraId="16C39BDE" w14:textId="77777777" w:rsidR="00456AB4" w:rsidRPr="0049108D" w:rsidRDefault="00456AB4"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lang w:val="es-ES"/>
        </w:rPr>
        <w:t xml:space="preserve"> En ambas Cámaras hay tres tipos de comisiones: las legales, las accidentales y las constitucionales todos los parlamentarios están en el deber de pertenecer a una de las comisiones. Dentro de las constitucionales hay siete comisiones permanentes las cuales son: </w:t>
      </w:r>
    </w:p>
    <w:p w14:paraId="693F44A6"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Comisión Primera: </w:t>
      </w:r>
      <w:r w:rsidRPr="0049108D">
        <w:rPr>
          <w:rFonts w:ascii="Arial" w:hAnsi="Arial" w:cs="Arial"/>
          <w:lang w:val="es-ES"/>
        </w:rPr>
        <w:t>Compuesta por diecinueve (19) miembros en el Senado y treinta y cinco (35) en la Cámara de Representantes. Conoce de Reformas a la constitución y derechos fundamentales.  </w:t>
      </w:r>
    </w:p>
    <w:p w14:paraId="3B398C91"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Comisiones Segunda</w:t>
      </w:r>
      <w:r w:rsidRPr="0049108D">
        <w:rPr>
          <w:rFonts w:ascii="Arial" w:hAnsi="Arial" w:cs="Arial"/>
          <w:lang w:val="es-ES"/>
        </w:rPr>
        <w:t>: Compuesta por trece (13) miembros en el Senado y diecinueve (19) miembros en la Cámara de Representantes. Conoce de: Política internacional; defensa y seguridad nacional.  </w:t>
      </w:r>
    </w:p>
    <w:p w14:paraId="29D25E9C"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Comisión Tercera</w:t>
      </w:r>
      <w:r w:rsidRPr="0049108D">
        <w:rPr>
          <w:rFonts w:ascii="Arial" w:hAnsi="Arial" w:cs="Arial"/>
          <w:lang w:val="es-ES"/>
        </w:rPr>
        <w:t>: Compuesta por quince (15) miembros en el Senado y veintinueve (29) miembros en la Cámara de Representantes. Conoce de: Hacienda y Crédito Público.  </w:t>
      </w:r>
    </w:p>
    <w:p w14:paraId="0684488A"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lastRenderedPageBreak/>
        <w:t xml:space="preserve">Comisión Cuarta: </w:t>
      </w:r>
      <w:r w:rsidRPr="0049108D">
        <w:rPr>
          <w:rFonts w:ascii="Arial" w:hAnsi="Arial" w:cs="Arial"/>
          <w:lang w:val="es-ES"/>
        </w:rPr>
        <w:t>Compuesta por quince (15) miembros en el Senado y veintisiete (27) miembros en la Cámara de Representantes. Conoce de: Leyes orgánicas de presupuesto.  </w:t>
      </w:r>
    </w:p>
    <w:p w14:paraId="1BDF7CA6"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Comisión Quinta: </w:t>
      </w:r>
      <w:r w:rsidRPr="0049108D">
        <w:rPr>
          <w:rFonts w:ascii="Arial" w:hAnsi="Arial" w:cs="Arial"/>
          <w:lang w:val="es-ES"/>
        </w:rPr>
        <w:t>Compuesta por trece (13) miembros en el Senado y diecinueve (19) miembros en la Cámara de Representantes. Conoce de: Régimen agropecuario; ecología; medio ambiente y recursos naturales.  </w:t>
      </w:r>
    </w:p>
    <w:p w14:paraId="67BDADB7"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 xml:space="preserve">Comisión Sexta </w:t>
      </w:r>
      <w:r w:rsidRPr="0049108D">
        <w:rPr>
          <w:rFonts w:ascii="Arial" w:hAnsi="Arial" w:cs="Arial"/>
          <w:lang w:val="es-ES"/>
        </w:rPr>
        <w:t>Compuesta por trece (13) miembros en el Senado y dieciocho (18) miembros en la Cámara de Representantes. Conoce de: servicios públicos, educación y cultura.  </w:t>
      </w:r>
    </w:p>
    <w:p w14:paraId="72BE3545" w14:textId="77777777" w:rsidR="00456AB4" w:rsidRPr="0049108D" w:rsidRDefault="00456AB4" w:rsidP="0049108D">
      <w:pPr>
        <w:widowControl w:val="0"/>
        <w:numPr>
          <w:ilvl w:val="0"/>
          <w:numId w:val="2"/>
        </w:numPr>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b/>
          <w:bCs/>
          <w:lang w:val="es-ES"/>
        </w:rPr>
        <w:t>Comisión Séptima</w:t>
      </w:r>
      <w:r w:rsidRPr="0049108D">
        <w:rPr>
          <w:rFonts w:ascii="Arial" w:hAnsi="Arial" w:cs="Arial"/>
          <w:lang w:val="es-ES"/>
        </w:rPr>
        <w:t>: Compuesta por catorce (14) miembros en el Senado y diecinueve (19) en la Cámara de Representantes. Conoce de: salud y vivienda.  -</w:t>
      </w:r>
    </w:p>
    <w:p w14:paraId="47F050BB" w14:textId="77777777" w:rsidR="002D150A" w:rsidRDefault="00456AB4" w:rsidP="0049108D">
      <w:pPr>
        <w:widowControl w:val="0"/>
        <w:tabs>
          <w:tab w:val="left" w:pos="220"/>
          <w:tab w:val="left" w:pos="720"/>
        </w:tabs>
        <w:autoSpaceDE w:val="0"/>
        <w:autoSpaceDN w:val="0"/>
        <w:adjustRightInd w:val="0"/>
        <w:spacing w:after="240"/>
        <w:ind w:left="720"/>
        <w:jc w:val="both"/>
        <w:rPr>
          <w:rFonts w:ascii="Arial" w:hAnsi="Arial" w:cs="Arial"/>
          <w:lang w:val="es-ES"/>
        </w:rPr>
      </w:pPr>
      <w:r w:rsidRPr="0049108D">
        <w:rPr>
          <w:rFonts w:ascii="Arial" w:hAnsi="Arial" w:cs="Arial"/>
          <w:lang w:val="es-ES"/>
        </w:rPr>
        <w:t xml:space="preserve">Fuentes: congresovisible.org y Senado.gov.co [editado] </w:t>
      </w:r>
    </w:p>
    <w:p w14:paraId="31404C76" w14:textId="77777777" w:rsidR="002D150A" w:rsidRDefault="00456AB4" w:rsidP="0049108D">
      <w:pPr>
        <w:widowControl w:val="0"/>
        <w:tabs>
          <w:tab w:val="left" w:pos="220"/>
          <w:tab w:val="left" w:pos="720"/>
        </w:tabs>
        <w:autoSpaceDE w:val="0"/>
        <w:autoSpaceDN w:val="0"/>
        <w:adjustRightInd w:val="0"/>
        <w:spacing w:after="240"/>
        <w:ind w:left="720"/>
        <w:jc w:val="both"/>
        <w:rPr>
          <w:rFonts w:ascii="Arial" w:hAnsi="Arial" w:cs="Arial"/>
          <w:lang w:val="es-ES"/>
        </w:rPr>
      </w:pPr>
      <w:r w:rsidRPr="0049108D">
        <w:rPr>
          <w:rFonts w:ascii="Arial" w:hAnsi="Arial" w:cs="Arial"/>
          <w:i/>
          <w:iCs/>
          <w:lang w:val="es-ES"/>
        </w:rPr>
        <w:t>Profundizar</w:t>
      </w:r>
      <w:r w:rsidR="002D150A">
        <w:rPr>
          <w:rFonts w:ascii="Arial" w:hAnsi="Arial" w:cs="Arial"/>
          <w:lang w:val="es-ES"/>
        </w:rPr>
        <w:t xml:space="preserve">:: </w:t>
      </w:r>
    </w:p>
    <w:p w14:paraId="060E9893" w14:textId="0AC21C18" w:rsidR="00456AB4" w:rsidRDefault="00456AB4" w:rsidP="0049108D">
      <w:pPr>
        <w:widowControl w:val="0"/>
        <w:tabs>
          <w:tab w:val="left" w:pos="220"/>
          <w:tab w:val="left" w:pos="720"/>
        </w:tabs>
        <w:autoSpaceDE w:val="0"/>
        <w:autoSpaceDN w:val="0"/>
        <w:adjustRightInd w:val="0"/>
        <w:spacing w:after="240"/>
        <w:ind w:left="720"/>
        <w:jc w:val="both"/>
        <w:rPr>
          <w:rFonts w:ascii="Arial" w:hAnsi="Arial" w:cs="Arial"/>
          <w:lang w:val="es-ES"/>
        </w:rPr>
      </w:pPr>
      <w:r w:rsidRPr="0049108D">
        <w:rPr>
          <w:rFonts w:ascii="Arial" w:hAnsi="Arial" w:cs="Arial"/>
          <w:lang w:val="es-ES"/>
        </w:rPr>
        <w:t>https://youtu.be/eA_65GFPewk  https://youtu.be/ojAMTMBN7QgY  </w:t>
      </w:r>
    </w:p>
    <w:p w14:paraId="1A93A852" w14:textId="77777777" w:rsidR="0049108D" w:rsidRPr="0049108D" w:rsidRDefault="0049108D" w:rsidP="0049108D">
      <w:pPr>
        <w:widowControl w:val="0"/>
        <w:tabs>
          <w:tab w:val="left" w:pos="220"/>
          <w:tab w:val="left" w:pos="720"/>
        </w:tabs>
        <w:autoSpaceDE w:val="0"/>
        <w:autoSpaceDN w:val="0"/>
        <w:adjustRightInd w:val="0"/>
        <w:spacing w:after="240"/>
        <w:ind w:left="720"/>
        <w:jc w:val="both"/>
        <w:rPr>
          <w:rFonts w:ascii="Arial" w:hAnsi="Arial" w:cs="Arial"/>
          <w:lang w:val="es-ES"/>
        </w:rPr>
      </w:pPr>
    </w:p>
    <w:p w14:paraId="78FFE04B" w14:textId="77777777" w:rsidR="00456AB4" w:rsidRPr="0049108D" w:rsidRDefault="00456AB4" w:rsidP="0049108D">
      <w:pPr>
        <w:widowControl w:val="0"/>
        <w:tabs>
          <w:tab w:val="left" w:pos="220"/>
          <w:tab w:val="left" w:pos="720"/>
        </w:tabs>
        <w:autoSpaceDE w:val="0"/>
        <w:autoSpaceDN w:val="0"/>
        <w:adjustRightInd w:val="0"/>
        <w:spacing w:after="240"/>
        <w:ind w:left="720"/>
        <w:jc w:val="both"/>
        <w:rPr>
          <w:rFonts w:ascii="Arial" w:hAnsi="Arial" w:cs="Arial"/>
          <w:lang w:val="es-ES"/>
        </w:rPr>
      </w:pPr>
      <w:r w:rsidRPr="0049108D">
        <w:rPr>
          <w:rFonts w:ascii="Arial" w:hAnsi="Arial" w:cs="Arial"/>
          <w:lang w:val="es-ES"/>
        </w:rPr>
        <w:t>¿CÓMO ESTÁN COMPUESTOS EL SENADO Y LA CÁMARA?  </w:t>
      </w:r>
    </w:p>
    <w:p w14:paraId="0B4C937D" w14:textId="77777777" w:rsidR="00456AB4" w:rsidRPr="0049108D" w:rsidRDefault="00456AB4" w:rsidP="0049108D">
      <w:pPr>
        <w:pStyle w:val="NormalWeb"/>
        <w:shd w:val="clear" w:color="auto" w:fill="FFFFFF"/>
        <w:jc w:val="both"/>
        <w:rPr>
          <w:rFonts w:ascii="Arial" w:hAnsi="Arial" w:cs="Arial"/>
        </w:rPr>
      </w:pPr>
      <w:r w:rsidRPr="0049108D">
        <w:rPr>
          <w:rFonts w:ascii="Arial" w:hAnsi="Arial" w:cs="Arial"/>
          <w:b/>
          <w:bCs/>
          <w:sz w:val="24"/>
          <w:szCs w:val="24"/>
          <w:lang w:val="es-ES"/>
        </w:rPr>
        <w:t xml:space="preserve">El Senado </w:t>
      </w:r>
      <w:r w:rsidRPr="0049108D">
        <w:rPr>
          <w:rFonts w:ascii="Arial" w:hAnsi="Arial" w:cs="Arial"/>
          <w:sz w:val="24"/>
          <w:szCs w:val="24"/>
          <w:lang w:val="es-ES"/>
        </w:rPr>
        <w:t> La gran novedad en los comicios electorales de 2014 es por supuesto la irrupción del Centro Democrático, partido político fundado por el ex presidente Álvaro Uribe que obtiene la segunda mayor votación con un 17,07% de los votos lo que le significa en el Senado 20 curules. Quita votos a casi todos los otros partidos, en particular al partido de la U (que conserva por poco el primer puesto 21), al Partido Conservador (19) y a Opción Ciudadana (5) (antiguo PIN). El Partido Liberal resiste  </w:t>
      </w:r>
      <w:r w:rsidRPr="0049108D">
        <w:rPr>
          <w:rFonts w:ascii="Arial" w:hAnsi="Arial" w:cs="Arial"/>
          <w:sz w:val="24"/>
          <w:szCs w:val="24"/>
        </w:rPr>
        <w:t xml:space="preserve">un poco mejor, aunque no tanto como sus miembros esperaban (17), y Cambio Radical (9) es el único partido de la coalición gubernamental en progresar en nivel de votos en comparación a las elecciones del 2010. En cuanto a la izquierda, el Polo Democrático obtiene 5 puestos en el Senado al igual que la Alianza Verde, en su nueva configuración, quien logra mantener el nivel de voto del antiguo Partido Verde. El movimiento MIRA es castigado por el nuevo umbral a 3% y deja el Senado. </w:t>
      </w:r>
    </w:p>
    <w:p w14:paraId="13C2C7CD" w14:textId="77777777" w:rsidR="00456AB4" w:rsidRPr="0049108D" w:rsidRDefault="00456AB4" w:rsidP="0049108D">
      <w:pPr>
        <w:pStyle w:val="NormalWeb"/>
        <w:shd w:val="clear" w:color="auto" w:fill="FFFFFF"/>
        <w:jc w:val="both"/>
        <w:rPr>
          <w:rFonts w:ascii="Arial" w:hAnsi="Arial" w:cs="Arial"/>
        </w:rPr>
      </w:pPr>
      <w:r w:rsidRPr="0049108D">
        <w:rPr>
          <w:rFonts w:ascii="Arial" w:hAnsi="Arial" w:cs="Arial"/>
          <w:sz w:val="24"/>
          <w:szCs w:val="24"/>
        </w:rPr>
        <w:t xml:space="preserve">Esto muestra una consolidación del sistema partidista colombiano en torno a cuatro partidos grandes (la U, el Centro Democrático, el Conservador y el Liberal), uno intermediario (Cambio Radical), y tres pequeños (Alianza Verde, Polo Democrático Alternativo y Opción Ciudadana). </w:t>
      </w:r>
    </w:p>
    <w:p w14:paraId="3277CF73" w14:textId="77777777" w:rsidR="00456AB4" w:rsidRPr="0049108D" w:rsidRDefault="00456AB4" w:rsidP="0049108D">
      <w:pPr>
        <w:pStyle w:val="NormalWeb"/>
        <w:shd w:val="clear" w:color="auto" w:fill="FFFFFF"/>
        <w:jc w:val="both"/>
        <w:rPr>
          <w:rFonts w:ascii="Arial" w:hAnsi="Arial" w:cs="Arial"/>
        </w:rPr>
      </w:pPr>
      <w:r w:rsidRPr="0049108D">
        <w:rPr>
          <w:rFonts w:ascii="Arial" w:hAnsi="Arial" w:cs="Arial"/>
          <w:sz w:val="24"/>
          <w:szCs w:val="24"/>
        </w:rPr>
        <w:lastRenderedPageBreak/>
        <w:t xml:space="preserve">Es importante anotar también que, a pesar del nuevo diseño del tarjetón, que buscaba hacer el voto más sencillo e intuitivo, el porcentaje de votos nulos (en buena medida debido a la incomprensión del tarjetón por parte del votante) no bajó de manera espectacular. Con estos resultados, la repartición de las curules en el Senado queda como se expone en el gráfico siguiente: </w:t>
      </w:r>
    </w:p>
    <w:p w14:paraId="395E4FA9" w14:textId="77777777" w:rsidR="00456AB4" w:rsidRPr="0049108D" w:rsidRDefault="00456AB4" w:rsidP="0049108D">
      <w:pPr>
        <w:widowControl w:val="0"/>
        <w:tabs>
          <w:tab w:val="left" w:pos="220"/>
          <w:tab w:val="left" w:pos="720"/>
        </w:tabs>
        <w:autoSpaceDE w:val="0"/>
        <w:autoSpaceDN w:val="0"/>
        <w:adjustRightInd w:val="0"/>
        <w:spacing w:after="240"/>
        <w:jc w:val="both"/>
        <w:rPr>
          <w:rFonts w:ascii="Arial" w:hAnsi="Arial" w:cs="Arial"/>
          <w:lang w:val="es-ES"/>
        </w:rPr>
      </w:pPr>
    </w:p>
    <w:p w14:paraId="7222DAE9" w14:textId="77777777" w:rsidR="00456AB4" w:rsidRPr="0049108D" w:rsidRDefault="00020F0D" w:rsidP="0049108D">
      <w:pPr>
        <w:pStyle w:val="Prrafodelista"/>
        <w:widowControl w:val="0"/>
        <w:tabs>
          <w:tab w:val="left" w:pos="220"/>
          <w:tab w:val="left" w:pos="720"/>
        </w:tabs>
        <w:autoSpaceDE w:val="0"/>
        <w:autoSpaceDN w:val="0"/>
        <w:adjustRightInd w:val="0"/>
        <w:spacing w:after="240"/>
        <w:jc w:val="both"/>
        <w:rPr>
          <w:rFonts w:ascii="Arial" w:hAnsi="Arial" w:cs="Arial"/>
          <w:lang w:val="es-ES"/>
        </w:rPr>
      </w:pPr>
      <w:r w:rsidRPr="0049108D">
        <w:rPr>
          <w:rFonts w:ascii="Arial" w:hAnsi="Arial" w:cs="Arial"/>
          <w:noProof/>
          <w:lang w:val="es-ES"/>
        </w:rPr>
        <w:drawing>
          <wp:inline distT="0" distB="0" distL="0" distR="0" wp14:anchorId="402A6DF0" wp14:editId="0F9174B7">
            <wp:extent cx="5615110" cy="3087040"/>
            <wp:effectExtent l="0" t="0" r="0" b="1206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110" cy="3087040"/>
                    </a:xfrm>
                    <a:prstGeom prst="rect">
                      <a:avLst/>
                    </a:prstGeom>
                    <a:noFill/>
                    <a:ln>
                      <a:noFill/>
                    </a:ln>
                  </pic:spPr>
                </pic:pic>
              </a:graphicData>
            </a:graphic>
          </wp:inline>
        </w:drawing>
      </w:r>
      <w:r w:rsidRPr="0049108D">
        <w:rPr>
          <w:rFonts w:ascii="Arial" w:hAnsi="Arial" w:cs="Arial"/>
          <w:sz w:val="20"/>
          <w:szCs w:val="20"/>
          <w:lang w:val="es-ES"/>
        </w:rPr>
        <w:t>Grafico: Revista Semana</w:t>
      </w:r>
    </w:p>
    <w:p w14:paraId="3E3518A7" w14:textId="77777777" w:rsidR="00020F0D" w:rsidRPr="0049108D" w:rsidRDefault="00020F0D" w:rsidP="009322CC">
      <w:pPr>
        <w:pStyle w:val="NormalWeb"/>
        <w:shd w:val="clear" w:color="auto" w:fill="FFFFFF"/>
        <w:jc w:val="both"/>
        <w:rPr>
          <w:rFonts w:ascii="Arial" w:hAnsi="Arial" w:cs="Arial"/>
        </w:rPr>
      </w:pPr>
      <w:r w:rsidRPr="0049108D">
        <w:rPr>
          <w:rFonts w:ascii="Arial" w:hAnsi="Arial" w:cs="Arial"/>
          <w:b/>
          <w:bCs/>
          <w:sz w:val="24"/>
          <w:szCs w:val="24"/>
        </w:rPr>
        <w:t xml:space="preserve">Composición del Senado. </w:t>
      </w:r>
    </w:p>
    <w:p w14:paraId="15FF89D3"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Destaca la coalición de gobierno con 46% (47 Senadores de la U, Liberales y CR), aunque se ve confrontado (el gobierno) a una doble oposición, ya no sólo desde su izquierda con el Polo Democrático , sino sobre todo desde su derecha con el Centro Democrático, también destaca la neutralidad del Partido Conservador que en ciertos casos apoya y no al gobierno como igual lo hace Opción Ciudadana, y también el partido Alianza verde, no sobra recordar que este partido se recompuso por la alianza’ entre el antiguo Partido Verde y el Movimiento Progresistas, antigua escisión del Polo Democrático Alternativo, lo cual influye en un menor respaldo al gobierno pero no hasta el punto de oposición. </w:t>
      </w:r>
    </w:p>
    <w:p w14:paraId="07571E40"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El CD no tendrá́ el peso suficiente para bloquear los proyectos del gobierno, aun si lograse arrastrar en su dinámica a los Senadores de Opción Ciudadana y los conservadores. Sin embargo, tiene una bancada unida y coherente. </w:t>
      </w:r>
    </w:p>
    <w:p w14:paraId="34303260" w14:textId="77777777" w:rsidR="00020F0D" w:rsidRDefault="00020F0D" w:rsidP="002D150A">
      <w:pPr>
        <w:pStyle w:val="NormalWeb"/>
        <w:shd w:val="clear" w:color="auto" w:fill="FFFFFF"/>
        <w:ind w:left="720"/>
        <w:jc w:val="both"/>
        <w:rPr>
          <w:rFonts w:ascii="Arial" w:hAnsi="Arial" w:cs="Arial"/>
        </w:rPr>
      </w:pPr>
    </w:p>
    <w:p w14:paraId="26F16779" w14:textId="77777777" w:rsidR="002D150A" w:rsidRDefault="002D150A" w:rsidP="002D150A">
      <w:pPr>
        <w:pStyle w:val="NormalWeb"/>
        <w:shd w:val="clear" w:color="auto" w:fill="FFFFFF"/>
        <w:ind w:left="720"/>
        <w:jc w:val="both"/>
        <w:rPr>
          <w:rFonts w:ascii="Arial" w:hAnsi="Arial" w:cs="Arial"/>
        </w:rPr>
      </w:pPr>
    </w:p>
    <w:p w14:paraId="0A807BCC" w14:textId="77777777" w:rsidR="009322CC" w:rsidRDefault="009322CC" w:rsidP="002D150A">
      <w:pPr>
        <w:pStyle w:val="NormalWeb"/>
        <w:shd w:val="clear" w:color="auto" w:fill="FFFFFF"/>
        <w:ind w:left="720"/>
        <w:jc w:val="both"/>
        <w:rPr>
          <w:rFonts w:ascii="Arial" w:hAnsi="Arial" w:cs="Arial"/>
        </w:rPr>
      </w:pPr>
    </w:p>
    <w:p w14:paraId="161B61A1" w14:textId="77777777" w:rsidR="002D150A" w:rsidRPr="0049108D" w:rsidRDefault="002D150A" w:rsidP="002D150A">
      <w:pPr>
        <w:pStyle w:val="NormalWeb"/>
        <w:shd w:val="clear" w:color="auto" w:fill="FFFFFF"/>
        <w:ind w:left="720"/>
        <w:jc w:val="both"/>
        <w:rPr>
          <w:rFonts w:ascii="Arial" w:hAnsi="Arial" w:cs="Arial"/>
        </w:rPr>
      </w:pPr>
    </w:p>
    <w:p w14:paraId="75AEF471" w14:textId="77777777" w:rsidR="002D150A" w:rsidRDefault="00020F0D" w:rsidP="002D150A">
      <w:pPr>
        <w:pStyle w:val="NormalWeb"/>
        <w:shd w:val="clear" w:color="auto" w:fill="FFFFFF"/>
        <w:jc w:val="both"/>
        <w:rPr>
          <w:rFonts w:ascii="Arial" w:hAnsi="Arial" w:cs="Arial"/>
        </w:rPr>
      </w:pPr>
      <w:r w:rsidRPr="0049108D">
        <w:rPr>
          <w:rFonts w:ascii="Arial" w:hAnsi="Arial" w:cs="Arial"/>
          <w:b/>
          <w:bCs/>
          <w:sz w:val="24"/>
          <w:szCs w:val="24"/>
        </w:rPr>
        <w:t xml:space="preserve">Cámara de Representantes. </w:t>
      </w:r>
    </w:p>
    <w:p w14:paraId="5A773A82" w14:textId="53E49AAC" w:rsidR="00020F0D" w:rsidRPr="002D150A" w:rsidRDefault="00020F0D" w:rsidP="002D150A">
      <w:pPr>
        <w:pStyle w:val="NormalWeb"/>
        <w:shd w:val="clear" w:color="auto" w:fill="FFFFFF"/>
        <w:jc w:val="both"/>
        <w:rPr>
          <w:rFonts w:ascii="Arial" w:hAnsi="Arial" w:cs="Arial"/>
        </w:rPr>
      </w:pPr>
      <w:r w:rsidRPr="002D150A">
        <w:rPr>
          <w:rFonts w:ascii="Arial" w:hAnsi="Arial" w:cs="Arial"/>
          <w:sz w:val="24"/>
          <w:szCs w:val="24"/>
        </w:rPr>
        <w:t xml:space="preserve">El Centro Democrático tiene un porcentaje menor de votos y de curules en comparación con el Senado (19), considerando que allí́ no estaba tan directamente arrastrado por la presencia de Álvaro Uribe. Por otra parte, el partido de la U (37) y del Partido Conservador (27) resultan por debajo de un Partido Liberal (39) con mayoría en número de curules en la Cámara de Representantes. Cambio Radical (16) obtiene un numero aceptable de asientos en el salón elíptico, suerte con la que no corren la Alianza Verde (6) y el Polo Democrático (3) junto con el movimiento cristiano Mira (3). </w:t>
      </w:r>
    </w:p>
    <w:p w14:paraId="15596EAC"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La composición de la Cámara se puede observar con el siguiente grafico. Es importante recordar que dado que la elección de esta corporación se hace en circunscripciones departamentales (y no en una sola gran circunscripción nacional, como el Senado), los resultados en curules no son proporcionales al porcentaje nacional de votos obtenidos por los partidos: </w:t>
      </w:r>
    </w:p>
    <w:p w14:paraId="22F76925" w14:textId="77777777" w:rsidR="00456AB4" w:rsidRPr="0049108D" w:rsidRDefault="00456AB4" w:rsidP="002D150A">
      <w:pPr>
        <w:widowControl w:val="0"/>
        <w:tabs>
          <w:tab w:val="left" w:pos="220"/>
          <w:tab w:val="left" w:pos="720"/>
        </w:tabs>
        <w:autoSpaceDE w:val="0"/>
        <w:autoSpaceDN w:val="0"/>
        <w:adjustRightInd w:val="0"/>
        <w:spacing w:after="240"/>
        <w:ind w:left="360"/>
        <w:jc w:val="both"/>
        <w:rPr>
          <w:rFonts w:ascii="Arial" w:hAnsi="Arial" w:cs="Arial"/>
          <w:lang w:val="es-ES"/>
        </w:rPr>
      </w:pPr>
    </w:p>
    <w:p w14:paraId="08896DD0" w14:textId="77777777" w:rsidR="00020F0D" w:rsidRPr="0049108D" w:rsidRDefault="00020F0D" w:rsidP="0049108D">
      <w:pPr>
        <w:widowControl w:val="0"/>
        <w:autoSpaceDE w:val="0"/>
        <w:autoSpaceDN w:val="0"/>
        <w:adjustRightInd w:val="0"/>
        <w:spacing w:after="240"/>
        <w:jc w:val="both"/>
        <w:rPr>
          <w:rFonts w:ascii="Arial" w:hAnsi="Arial" w:cs="Arial"/>
          <w:sz w:val="20"/>
          <w:szCs w:val="20"/>
          <w:lang w:val="es-ES"/>
        </w:rPr>
      </w:pPr>
      <w:r w:rsidRPr="0049108D">
        <w:rPr>
          <w:rFonts w:ascii="Arial" w:hAnsi="Arial" w:cs="Arial"/>
          <w:noProof/>
          <w:lang w:val="es-ES"/>
        </w:rPr>
        <w:drawing>
          <wp:inline distT="0" distB="0" distL="0" distR="0" wp14:anchorId="4244D875" wp14:editId="6630C8CF">
            <wp:extent cx="5612130" cy="3045147"/>
            <wp:effectExtent l="0" t="0" r="127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45147"/>
                    </a:xfrm>
                    <a:prstGeom prst="rect">
                      <a:avLst/>
                    </a:prstGeom>
                    <a:noFill/>
                    <a:ln>
                      <a:noFill/>
                    </a:ln>
                  </pic:spPr>
                </pic:pic>
              </a:graphicData>
            </a:graphic>
          </wp:inline>
        </w:drawing>
      </w:r>
      <w:r w:rsidRPr="0049108D">
        <w:rPr>
          <w:rFonts w:ascii="Arial" w:hAnsi="Arial" w:cs="Arial"/>
          <w:sz w:val="20"/>
          <w:szCs w:val="20"/>
          <w:lang w:val="es-ES"/>
        </w:rPr>
        <w:t>Grafico: Revista Semana</w:t>
      </w:r>
    </w:p>
    <w:p w14:paraId="1B466EF9"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b/>
          <w:bCs/>
          <w:sz w:val="24"/>
          <w:szCs w:val="24"/>
        </w:rPr>
        <w:t xml:space="preserve">Composición de la Cámara de Representantes </w:t>
      </w:r>
    </w:p>
    <w:p w14:paraId="781C18F3"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En el caso de la Cámara, la coalición de gobierno conserva la mayoría gracias a una repartición geográfica más eficaz de sus votos entre las circunscripciones departamentales, que le permite a sus miembros obtener más curules. Ese es </w:t>
      </w:r>
      <w:r w:rsidRPr="0049108D">
        <w:rPr>
          <w:rFonts w:ascii="Arial" w:hAnsi="Arial" w:cs="Arial"/>
          <w:sz w:val="24"/>
          <w:szCs w:val="24"/>
        </w:rPr>
        <w:lastRenderedPageBreak/>
        <w:t xml:space="preserve">particularmente el caso del Partido Liberal, que obtiene el 23,5% de las curules (la bancada más grande) a pesar de tener solo el 16,8% de los votos. La Unidad Nacional sólo tendrá́ el 55,4% de las curules. </w:t>
      </w:r>
    </w:p>
    <w:p w14:paraId="68F621F4"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Fuente: Observatorio de Procesos Electorales de la Universidad del Rosario [editado] </w:t>
      </w:r>
    </w:p>
    <w:p w14:paraId="45817B43"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¿CÓMO SE HACEN LAS LEYES EN COLOMBIA? ¿Quién puede presentar proyectos de ley? </w:t>
      </w:r>
    </w:p>
    <w:p w14:paraId="13628937"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La Constitución de 1991 señala que pueden presentar estas iniciativas los miembros del Congreso, el Gobierno a través de sus ministros, los magistrados de las cortes y del Consejo de Estado, el Defensor del Pueblo y el Procurador. Así́ mismo, la Carta Política faculta a los ciudadanos que representen el 5 por ciento del censo electoral vigente para presentar un proyecto de ley, o el 30 por ciento de los concejales o de los diputados del país. </w:t>
      </w:r>
    </w:p>
    <w:p w14:paraId="4636CE95"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¿Ante quién se presenta un proyecto de ley? </w:t>
      </w:r>
    </w:p>
    <w:p w14:paraId="3FA00E88"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Puede ser presentado ante el Senado o ante la Cámara, es decir, una propuesta puede iniciar su trámite en cualquiera de las dos Cámaras, salvo el proyecto de ley de Presupuesto, que el Gobierno tiene que presentar ante la Cámara. </w:t>
      </w:r>
    </w:p>
    <w:p w14:paraId="7A5A6087"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¿Cuál es el trámite que tiene una iniciativa legislativa? </w:t>
      </w:r>
    </w:p>
    <w:p w14:paraId="7836152C"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El proyecto es repartido a la comisión respectiva por la secretaría de la corporación. El presidente de esa célula designa al ponente. Este no es el autor del proyecto. Nadie puede ser ponente de su propio proyecto. </w:t>
      </w:r>
    </w:p>
    <w:p w14:paraId="4DD73C2F" w14:textId="0D51F682" w:rsidR="00020F0D" w:rsidRPr="0049108D" w:rsidRDefault="00020F0D" w:rsidP="002D150A">
      <w:pPr>
        <w:pStyle w:val="NormalWeb"/>
        <w:numPr>
          <w:ilvl w:val="0"/>
          <w:numId w:val="24"/>
        </w:numPr>
        <w:shd w:val="clear" w:color="auto" w:fill="FFFFFF"/>
        <w:jc w:val="both"/>
        <w:rPr>
          <w:rFonts w:ascii="Arial" w:hAnsi="Arial" w:cs="Arial"/>
        </w:rPr>
      </w:pPr>
      <w:r w:rsidRPr="0049108D">
        <w:rPr>
          <w:rFonts w:ascii="Arial" w:hAnsi="Arial" w:cs="Arial"/>
          <w:sz w:val="24"/>
          <w:szCs w:val="24"/>
        </w:rPr>
        <w:t xml:space="preserve">La labor del ponente es rendir un informe en el que se señala la conveniencia o no de legislar sobre el tema propuesto y, en el caso de recibir ponencia favorable, se indica si la propuesta debe o no ser modificada. </w:t>
      </w:r>
    </w:p>
    <w:p w14:paraId="552CB303" w14:textId="1F392ED4" w:rsidR="00020F0D" w:rsidRPr="0049108D" w:rsidRDefault="00020F0D" w:rsidP="002D150A">
      <w:pPr>
        <w:pStyle w:val="NormalWeb"/>
        <w:numPr>
          <w:ilvl w:val="0"/>
          <w:numId w:val="23"/>
        </w:numPr>
        <w:shd w:val="clear" w:color="auto" w:fill="FFFFFF"/>
        <w:jc w:val="both"/>
        <w:rPr>
          <w:rFonts w:ascii="Arial" w:hAnsi="Arial" w:cs="Arial"/>
        </w:rPr>
      </w:pPr>
      <w:r w:rsidRPr="0049108D">
        <w:rPr>
          <w:rFonts w:ascii="Arial" w:hAnsi="Arial" w:cs="Arial"/>
          <w:sz w:val="24"/>
          <w:szCs w:val="24"/>
        </w:rPr>
        <w:t xml:space="preserve">La ponencia puede ir en uno de dos sentidos: acoger o rechazar la iniciativa. En el primero de los casos el ponente recomienda dar inicio al primer debate. En el segundo, archivar o negar el proyecto. </w:t>
      </w:r>
    </w:p>
    <w:p w14:paraId="2EDC4F0F"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¿A quién rinde informe el ponente? </w:t>
      </w:r>
    </w:p>
    <w:p w14:paraId="54D1CB8A" w14:textId="77777777" w:rsidR="00020F0D" w:rsidRPr="0049108D" w:rsidRDefault="00020F0D" w:rsidP="002D150A">
      <w:pPr>
        <w:pStyle w:val="NormalWeb"/>
        <w:numPr>
          <w:ilvl w:val="0"/>
          <w:numId w:val="24"/>
        </w:numPr>
        <w:shd w:val="clear" w:color="auto" w:fill="FFFFFF"/>
        <w:jc w:val="both"/>
        <w:rPr>
          <w:rFonts w:ascii="Arial" w:hAnsi="Arial" w:cs="Arial"/>
        </w:rPr>
      </w:pPr>
      <w:r w:rsidRPr="0049108D">
        <w:rPr>
          <w:rFonts w:ascii="Arial" w:hAnsi="Arial" w:cs="Arial"/>
          <w:sz w:val="24"/>
          <w:szCs w:val="24"/>
        </w:rPr>
        <w:t xml:space="preserve">El ponente le rinde informe a la comisión. La ponencia, una vez presentada a la Secretaría de la respectiva célula, se publica en la Gaceta del Congreso y solo cuando se divulga en ésta puede ser discutida en la comisión. </w:t>
      </w:r>
    </w:p>
    <w:p w14:paraId="0F7A45DA"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¿Cuándo un proyecto va a plenarias? </w:t>
      </w:r>
    </w:p>
    <w:p w14:paraId="60D67211"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lastRenderedPageBreak/>
        <w:t xml:space="preserve">Aprobada la iniciativa en primer debate. Se rinde informe ante la plenaria de la corporación respectiva con base en una nueva ponencia, que recoge el primer debate. </w:t>
      </w:r>
    </w:p>
    <w:p w14:paraId="1DE2E705" w14:textId="7D015342" w:rsidR="00020F0D" w:rsidRPr="0049108D" w:rsidRDefault="00020F0D" w:rsidP="002D150A">
      <w:pPr>
        <w:pStyle w:val="NormalWeb"/>
        <w:numPr>
          <w:ilvl w:val="0"/>
          <w:numId w:val="21"/>
        </w:numPr>
        <w:shd w:val="clear" w:color="auto" w:fill="FFFFFF"/>
        <w:jc w:val="both"/>
        <w:rPr>
          <w:rFonts w:ascii="Arial" w:hAnsi="Arial" w:cs="Arial"/>
        </w:rPr>
      </w:pPr>
      <w:r w:rsidRPr="0049108D">
        <w:rPr>
          <w:rFonts w:ascii="Arial" w:hAnsi="Arial" w:cs="Arial"/>
          <w:sz w:val="24"/>
          <w:szCs w:val="24"/>
        </w:rPr>
        <w:t xml:space="preserve">En la plenaria se discute si se aprueba o no la ponencia del segundo debate y se discute el articulado. Si se aprueba, se remite a la otra Cámara donde surte el mismo trámite. </w:t>
      </w:r>
    </w:p>
    <w:p w14:paraId="24C5736D"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¿Qué pasa cuando una Cámara modifica lo que la otra ha hecho? </w:t>
      </w:r>
    </w:p>
    <w:p w14:paraId="45E9D073"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Se nombran comisiones de conciliación para que rindan un informe sobre el texto definitivo del articulado. Ese informe vuelve a someterse a consideración de ambas plenarias. </w:t>
      </w:r>
    </w:p>
    <w:p w14:paraId="35EE99EE" w14:textId="0E0A37AB" w:rsidR="00020F0D" w:rsidRPr="0049108D" w:rsidRDefault="00020F0D" w:rsidP="002D150A">
      <w:pPr>
        <w:pStyle w:val="NormalWeb"/>
        <w:numPr>
          <w:ilvl w:val="0"/>
          <w:numId w:val="20"/>
        </w:numPr>
        <w:shd w:val="clear" w:color="auto" w:fill="FFFFFF"/>
        <w:jc w:val="both"/>
        <w:rPr>
          <w:rFonts w:ascii="Arial" w:hAnsi="Arial" w:cs="Arial"/>
        </w:rPr>
      </w:pPr>
      <w:r w:rsidRPr="0049108D">
        <w:rPr>
          <w:rFonts w:ascii="Arial" w:hAnsi="Arial" w:cs="Arial"/>
          <w:sz w:val="24"/>
          <w:szCs w:val="24"/>
        </w:rPr>
        <w:t xml:space="preserve">Si el informe de conciliación no es aprobado el proyecto se archiva, si es aprobado, queda tal como fue redactado por la comisión nombrada para el efecto. </w:t>
      </w:r>
    </w:p>
    <w:p w14:paraId="1D94043F"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¿Cuántos votos requiere un proyecto para ser aprobado? </w:t>
      </w:r>
    </w:p>
    <w:p w14:paraId="5273B4FC"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La mayoría simple, es decir la mitad más uno del quórum. Si son 19 miembros, como ocurre en la Comisión Primera, se requieren 10 congresistas para deliberar y con 6 votos podrá́ aprobarse el proyecto. </w:t>
      </w:r>
    </w:p>
    <w:p w14:paraId="3BF3080E"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¿El Presidente de la Republica tiene que firmar el proyecto obligatoriamente? </w:t>
      </w:r>
    </w:p>
    <w:p w14:paraId="7588D920" w14:textId="77777777" w:rsidR="00020F0D" w:rsidRPr="0049108D" w:rsidRDefault="00020F0D" w:rsidP="002D150A">
      <w:pPr>
        <w:pStyle w:val="NormalWeb"/>
        <w:shd w:val="clear" w:color="auto" w:fill="FFFFFF"/>
        <w:jc w:val="both"/>
        <w:rPr>
          <w:rFonts w:ascii="Arial" w:hAnsi="Arial" w:cs="Arial"/>
        </w:rPr>
      </w:pPr>
      <w:r w:rsidRPr="0049108D">
        <w:rPr>
          <w:rFonts w:ascii="Arial" w:hAnsi="Arial" w:cs="Arial"/>
          <w:sz w:val="24"/>
          <w:szCs w:val="24"/>
        </w:rPr>
        <w:t xml:space="preserve">No. El presidente puede objetar el proyecto de ley por inconveniente o por inconstitucional. En este caso lo devuelve al Congreso. En las plenarias, el Congreso decide si son fundadas o infundadas las razones del Presidente. Si las objeciones son fundadas se enmienda el proyecto. Pero si el Congreso las considera infundadas y han sido alegadas razones de inconveniencia, el Presidente tiene que firmar. </w:t>
      </w:r>
    </w:p>
    <w:p w14:paraId="1DFE8AE0" w14:textId="37894D2A" w:rsidR="00020F0D" w:rsidRPr="0049108D" w:rsidRDefault="00020F0D" w:rsidP="002D150A">
      <w:pPr>
        <w:pStyle w:val="NormalWeb"/>
        <w:numPr>
          <w:ilvl w:val="0"/>
          <w:numId w:val="20"/>
        </w:numPr>
        <w:shd w:val="clear" w:color="auto" w:fill="FFFFFF"/>
        <w:jc w:val="both"/>
        <w:rPr>
          <w:rFonts w:ascii="Arial" w:hAnsi="Arial" w:cs="Arial"/>
        </w:rPr>
      </w:pPr>
      <w:r w:rsidRPr="0049108D">
        <w:rPr>
          <w:rFonts w:ascii="Arial" w:hAnsi="Arial" w:cs="Arial"/>
          <w:sz w:val="24"/>
          <w:szCs w:val="24"/>
        </w:rPr>
        <w:t xml:space="preserve">Si las objeciones se producen por considerar que el proyecto lesiona la Carta Política, se remite a la Corte Constitucional para que decida. Firmado el proyecto por el Presidente es ley y se publica en el Diario Oficial. </w:t>
      </w:r>
    </w:p>
    <w:p w14:paraId="49227CBB" w14:textId="77777777" w:rsidR="005E2A41" w:rsidRPr="0049108D" w:rsidRDefault="00020F0D" w:rsidP="0049108D">
      <w:pPr>
        <w:pStyle w:val="NormalWeb"/>
        <w:shd w:val="clear" w:color="auto" w:fill="FFFFFF"/>
        <w:jc w:val="both"/>
        <w:rPr>
          <w:rFonts w:ascii="Arial" w:hAnsi="Arial" w:cs="Arial"/>
          <w:sz w:val="24"/>
          <w:szCs w:val="24"/>
        </w:rPr>
      </w:pPr>
      <w:r w:rsidRPr="0049108D">
        <w:rPr>
          <w:rFonts w:ascii="Arial" w:hAnsi="Arial" w:cs="Arial"/>
          <w:sz w:val="24"/>
          <w:szCs w:val="24"/>
        </w:rPr>
        <w:t xml:space="preserve">Fuente: El Tiempo 2012 [editado] </w:t>
      </w:r>
    </w:p>
    <w:p w14:paraId="4B17E51B" w14:textId="77777777" w:rsidR="00020F0D" w:rsidRPr="0049108D" w:rsidRDefault="00020F0D" w:rsidP="0049108D">
      <w:pPr>
        <w:pStyle w:val="NormalWeb"/>
        <w:shd w:val="clear" w:color="auto" w:fill="FFFFFF"/>
        <w:jc w:val="both"/>
        <w:rPr>
          <w:rFonts w:ascii="Arial" w:hAnsi="Arial" w:cs="Arial"/>
        </w:rPr>
      </w:pPr>
      <w:r w:rsidRPr="0049108D">
        <w:rPr>
          <w:rFonts w:ascii="Arial" w:hAnsi="Arial" w:cs="Arial"/>
          <w:sz w:val="24"/>
          <w:szCs w:val="24"/>
        </w:rPr>
        <w:t xml:space="preserve">Profundizar: https://youtu.be/BW0KINqhaZY https://youtu.be/aw2yuYhPnc8 </w:t>
      </w:r>
    </w:p>
    <w:p w14:paraId="7481A46B" w14:textId="77777777" w:rsidR="005E2A41" w:rsidRPr="00940835" w:rsidRDefault="005E2A41" w:rsidP="0049108D">
      <w:pPr>
        <w:shd w:val="clear" w:color="auto" w:fill="FFFFFF"/>
        <w:spacing w:before="100" w:beforeAutospacing="1" w:after="100" w:afterAutospacing="1"/>
        <w:jc w:val="both"/>
        <w:rPr>
          <w:rFonts w:ascii="Arial" w:hAnsi="Arial" w:cs="Arial"/>
        </w:rPr>
      </w:pPr>
      <w:r w:rsidRPr="00940835">
        <w:rPr>
          <w:rFonts w:ascii="Arial" w:hAnsi="Arial" w:cs="Arial"/>
          <w:b/>
          <w:bCs/>
        </w:rPr>
        <w:t xml:space="preserve">LA COMISIÓN </w:t>
      </w:r>
    </w:p>
    <w:p w14:paraId="2C8D9582" w14:textId="77777777" w:rsidR="009B65FF" w:rsidRPr="00940835" w:rsidRDefault="005E2A41" w:rsidP="0049108D">
      <w:pPr>
        <w:widowControl w:val="0"/>
        <w:autoSpaceDE w:val="0"/>
        <w:autoSpaceDN w:val="0"/>
        <w:adjustRightInd w:val="0"/>
        <w:spacing w:after="240"/>
        <w:jc w:val="both"/>
        <w:rPr>
          <w:rFonts w:ascii="Arial" w:hAnsi="Arial" w:cs="Arial"/>
          <w:position w:val="10"/>
          <w:lang w:val="es-ES"/>
        </w:rPr>
      </w:pPr>
      <w:r w:rsidRPr="00940835">
        <w:rPr>
          <w:rFonts w:ascii="Arial" w:hAnsi="Arial" w:cs="Arial"/>
        </w:rPr>
        <w:t xml:space="preserve">Ahora que ya existe una perspectiva general de lo que es el Congreso de la </w:t>
      </w:r>
      <w:r w:rsidR="00A92926" w:rsidRPr="00940835">
        <w:rPr>
          <w:rFonts w:ascii="Arial" w:hAnsi="Arial" w:cs="Arial"/>
        </w:rPr>
        <w:t>República</w:t>
      </w:r>
      <w:r w:rsidRPr="00940835">
        <w:rPr>
          <w:rFonts w:ascii="Arial" w:hAnsi="Arial" w:cs="Arial"/>
        </w:rPr>
        <w:t xml:space="preserve">, qué hace, como está compuesto y como se hacen las leyes en Colombia, es imperante que sea de suma claridad </w:t>
      </w:r>
      <w:r w:rsidR="00A92926" w:rsidRPr="00940835">
        <w:rPr>
          <w:rFonts w:ascii="Arial" w:hAnsi="Arial" w:cs="Arial"/>
        </w:rPr>
        <w:t>como</w:t>
      </w:r>
      <w:r w:rsidRPr="00940835">
        <w:rPr>
          <w:rFonts w:ascii="Arial" w:hAnsi="Arial" w:cs="Arial"/>
        </w:rPr>
        <w:t xml:space="preserve"> se trabajará en el </w:t>
      </w:r>
      <w:r w:rsidR="00A92926" w:rsidRPr="00940835">
        <w:rPr>
          <w:rFonts w:ascii="Arial" w:hAnsi="Arial" w:cs="Arial"/>
        </w:rPr>
        <w:t>comité</w:t>
      </w:r>
      <w:r w:rsidRPr="00940835">
        <w:rPr>
          <w:rFonts w:ascii="Arial" w:hAnsi="Arial" w:cs="Arial"/>
        </w:rPr>
        <w:t xml:space="preserve">́. </w:t>
      </w:r>
      <w:r w:rsidRPr="00940835">
        <w:rPr>
          <w:rFonts w:ascii="Arial" w:hAnsi="Arial" w:cs="Arial"/>
        </w:rPr>
        <w:lastRenderedPageBreak/>
        <w:t xml:space="preserve">Todos los delegados que </w:t>
      </w:r>
      <w:r w:rsidR="00A92926" w:rsidRPr="00940835">
        <w:rPr>
          <w:rFonts w:ascii="Arial" w:hAnsi="Arial" w:cs="Arial"/>
        </w:rPr>
        <w:t>estén</w:t>
      </w:r>
      <w:r w:rsidRPr="00940835">
        <w:rPr>
          <w:rFonts w:ascii="Arial" w:hAnsi="Arial" w:cs="Arial"/>
        </w:rPr>
        <w:t xml:space="preserve"> representando un partido o movimiento </w:t>
      </w:r>
      <w:r w:rsidR="00A92926" w:rsidRPr="00940835">
        <w:rPr>
          <w:rFonts w:ascii="Arial" w:hAnsi="Arial" w:cs="Arial"/>
        </w:rPr>
        <w:t>Político</w:t>
      </w:r>
      <w:r w:rsidRPr="00940835">
        <w:rPr>
          <w:rFonts w:ascii="Arial" w:hAnsi="Arial" w:cs="Arial"/>
        </w:rPr>
        <w:t xml:space="preserve"> o al ministro del interior, </w:t>
      </w:r>
      <w:r w:rsidR="009B65FF" w:rsidRPr="00940835">
        <w:rPr>
          <w:rFonts w:ascii="Arial" w:hAnsi="Arial" w:cs="Arial"/>
          <w:lang w:val="es-ES"/>
        </w:rPr>
        <w:t>deberán redactar y enviar a la mesa un proyecto de ley, un acto legislativo o una petición para un debate de control político, la mesa solo recibirá documentos hasta la fecha planteada</w:t>
      </w:r>
    </w:p>
    <w:p w14:paraId="4EAD60C9" w14:textId="77777777" w:rsidR="009B65FF" w:rsidRPr="00940835" w:rsidRDefault="009B65FF"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 xml:space="preserve">En debate se aprobarán o no las propuestas de los delegados; es por esa razón que no se tratará un solo tema específico si no los temas legislativos que los delegados propongan; con esto se pretende dar un ambiente más realista y aplicando lo que de verdad se hace en el Congreso de la República. </w:t>
      </w:r>
    </w:p>
    <w:p w14:paraId="6C66E093" w14:textId="77777777" w:rsidR="005E2A41" w:rsidRPr="00940835" w:rsidRDefault="005E2A41" w:rsidP="0049108D">
      <w:pPr>
        <w:shd w:val="clear" w:color="auto" w:fill="FFFFFF"/>
        <w:spacing w:before="100" w:beforeAutospacing="1" w:after="100" w:afterAutospacing="1"/>
        <w:jc w:val="both"/>
        <w:rPr>
          <w:rFonts w:ascii="Arial" w:hAnsi="Arial" w:cs="Arial"/>
        </w:rPr>
      </w:pPr>
    </w:p>
    <w:p w14:paraId="41C25446" w14:textId="410055AE" w:rsidR="005E2A41" w:rsidRPr="00940835" w:rsidRDefault="005E2A41" w:rsidP="0049108D">
      <w:pPr>
        <w:numPr>
          <w:ilvl w:val="0"/>
          <w:numId w:val="5"/>
        </w:numPr>
        <w:shd w:val="clear" w:color="auto" w:fill="FFFFFF"/>
        <w:spacing w:before="100" w:beforeAutospacing="1" w:after="100" w:afterAutospacing="1"/>
        <w:jc w:val="both"/>
        <w:rPr>
          <w:rFonts w:ascii="Arial" w:hAnsi="Arial" w:cs="Arial"/>
        </w:rPr>
      </w:pPr>
      <w:r w:rsidRPr="00940835">
        <w:rPr>
          <w:rFonts w:ascii="Arial" w:hAnsi="Arial" w:cs="Arial"/>
        </w:rPr>
        <w:t xml:space="preserve">Acto Legislativo: </w:t>
      </w:r>
      <w:r w:rsidR="00940835" w:rsidRPr="00940835">
        <w:rPr>
          <w:rFonts w:ascii="Arial" w:hAnsi="Arial" w:cs="Arial"/>
        </w:rPr>
        <w:t>Actuación</w:t>
      </w:r>
      <w:r w:rsidRPr="00940835">
        <w:rPr>
          <w:rFonts w:ascii="Arial" w:hAnsi="Arial" w:cs="Arial"/>
        </w:rPr>
        <w:t xml:space="preserve"> formal del Poder Legislativo a la </w:t>
      </w:r>
      <w:r w:rsidR="00940835" w:rsidRPr="00940835">
        <w:rPr>
          <w:rFonts w:ascii="Arial" w:hAnsi="Arial" w:cs="Arial"/>
        </w:rPr>
        <w:t>creación</w:t>
      </w:r>
      <w:r w:rsidRPr="00940835">
        <w:rPr>
          <w:rFonts w:ascii="Arial" w:hAnsi="Arial" w:cs="Arial"/>
        </w:rPr>
        <w:t xml:space="preserve"> de derecho positivo, es decir, disposiciones legales escritas vigentes en un Estado. Y propende a su vez a la </w:t>
      </w:r>
      <w:r w:rsidR="00940835" w:rsidRPr="00940835">
        <w:rPr>
          <w:rFonts w:ascii="Arial" w:hAnsi="Arial" w:cs="Arial"/>
        </w:rPr>
        <w:t>modificación</w:t>
      </w:r>
      <w:r w:rsidRPr="00940835">
        <w:rPr>
          <w:rFonts w:ascii="Arial" w:hAnsi="Arial" w:cs="Arial"/>
        </w:rPr>
        <w:t xml:space="preserve"> De la </w:t>
      </w:r>
      <w:r w:rsidR="00940835" w:rsidRPr="00940835">
        <w:rPr>
          <w:rFonts w:ascii="Arial" w:hAnsi="Arial" w:cs="Arial"/>
        </w:rPr>
        <w:t>Constitución</w:t>
      </w:r>
      <w:r w:rsidRPr="00940835">
        <w:rPr>
          <w:rFonts w:ascii="Arial" w:hAnsi="Arial" w:cs="Arial"/>
        </w:rPr>
        <w:t xml:space="preserve"> </w:t>
      </w:r>
      <w:r w:rsidR="00940835" w:rsidRPr="00940835">
        <w:rPr>
          <w:rFonts w:ascii="Arial" w:hAnsi="Arial" w:cs="Arial"/>
        </w:rPr>
        <w:t>Política</w:t>
      </w:r>
      <w:r w:rsidRPr="00940835">
        <w:rPr>
          <w:rFonts w:ascii="Arial" w:hAnsi="Arial" w:cs="Arial"/>
        </w:rPr>
        <w:t xml:space="preserve">. </w:t>
      </w:r>
    </w:p>
    <w:p w14:paraId="5727D86C" w14:textId="2CBB8321" w:rsidR="005E2A41" w:rsidRPr="00940835" w:rsidRDefault="005E2A41" w:rsidP="0049108D">
      <w:pPr>
        <w:numPr>
          <w:ilvl w:val="0"/>
          <w:numId w:val="5"/>
        </w:numPr>
        <w:shd w:val="clear" w:color="auto" w:fill="FFFFFF"/>
        <w:spacing w:before="100" w:beforeAutospacing="1" w:after="100" w:afterAutospacing="1"/>
        <w:jc w:val="both"/>
        <w:rPr>
          <w:rFonts w:ascii="Arial" w:hAnsi="Arial" w:cs="Arial"/>
        </w:rPr>
      </w:pPr>
      <w:r w:rsidRPr="00940835">
        <w:rPr>
          <w:rFonts w:ascii="Arial" w:hAnsi="Arial" w:cs="Arial"/>
        </w:rPr>
        <w:t xml:space="preserve">Proyecto de Ley: Hace referencia a una propuesta legislativa, la cual dependiendo de su enfoque es dirigido y estudiado por una sola </w:t>
      </w:r>
      <w:r w:rsidR="00940835" w:rsidRPr="00940835">
        <w:rPr>
          <w:rFonts w:ascii="Arial" w:hAnsi="Arial" w:cs="Arial"/>
        </w:rPr>
        <w:t>comisión</w:t>
      </w:r>
      <w:r w:rsidRPr="00940835">
        <w:rPr>
          <w:rFonts w:ascii="Arial" w:hAnsi="Arial" w:cs="Arial"/>
        </w:rPr>
        <w:t xml:space="preserve"> del Senado o </w:t>
      </w:r>
      <w:r w:rsidR="00940835" w:rsidRPr="00940835">
        <w:rPr>
          <w:rFonts w:ascii="Arial" w:hAnsi="Arial" w:cs="Arial"/>
        </w:rPr>
        <w:t>Cámara</w:t>
      </w:r>
      <w:r w:rsidRPr="00940835">
        <w:rPr>
          <w:rFonts w:ascii="Arial" w:hAnsi="Arial" w:cs="Arial"/>
        </w:rPr>
        <w:t xml:space="preserve"> de Representantes. </w:t>
      </w:r>
    </w:p>
    <w:p w14:paraId="2EA67CA7" w14:textId="30A25DBC" w:rsidR="005E2A41" w:rsidRPr="00940835" w:rsidRDefault="005E2A41" w:rsidP="0049108D">
      <w:pPr>
        <w:numPr>
          <w:ilvl w:val="0"/>
          <w:numId w:val="5"/>
        </w:numPr>
        <w:shd w:val="clear" w:color="auto" w:fill="FFFFFF"/>
        <w:spacing w:before="100" w:beforeAutospacing="1" w:after="100" w:afterAutospacing="1"/>
        <w:jc w:val="both"/>
        <w:rPr>
          <w:rFonts w:ascii="Arial" w:hAnsi="Arial" w:cs="Arial"/>
        </w:rPr>
      </w:pPr>
      <w:r w:rsidRPr="00940835">
        <w:rPr>
          <w:rFonts w:ascii="Arial" w:hAnsi="Arial" w:cs="Arial"/>
        </w:rPr>
        <w:lastRenderedPageBreak/>
        <w:t xml:space="preserve">Debate de control </w:t>
      </w:r>
      <w:r w:rsidR="00940835" w:rsidRPr="00940835">
        <w:rPr>
          <w:rFonts w:ascii="Arial" w:hAnsi="Arial" w:cs="Arial"/>
        </w:rPr>
        <w:t>político</w:t>
      </w:r>
      <w:r w:rsidRPr="00940835">
        <w:rPr>
          <w:rFonts w:ascii="Arial" w:hAnsi="Arial" w:cs="Arial"/>
        </w:rPr>
        <w:t xml:space="preserve">: Es el Mecanismo efectivo, en cabeza de los cuerpos </w:t>
      </w:r>
      <w:r w:rsidRPr="00940835">
        <w:rPr>
          <w:rFonts w:ascii="Arial" w:hAnsi="Arial" w:cs="Arial"/>
        </w:rPr>
        <w:lastRenderedPageBreak/>
        <w:t>colegiados (Senado, Ca</w:t>
      </w:r>
      <w:r w:rsidRPr="00940835">
        <w:rPr>
          <w:rFonts w:ascii="Arial" w:hAnsi="Arial" w:cs="Arial"/>
          <w:position w:val="21500"/>
        </w:rPr>
        <w:t>́</w:t>
      </w:r>
      <w:r w:rsidRPr="00940835">
        <w:rPr>
          <w:rFonts w:ascii="Arial" w:hAnsi="Arial" w:cs="Arial"/>
        </w:rPr>
        <w:t xml:space="preserve">mara de Representantes, Asambleas y Concejos) con </w:t>
      </w:r>
      <w:r w:rsidRPr="00940835">
        <w:rPr>
          <w:rFonts w:ascii="Arial" w:hAnsi="Arial" w:cs="Arial"/>
        </w:rPr>
        <w:lastRenderedPageBreak/>
        <w:t xml:space="preserve">el objetivo de exigir y garantizar el ejercicio del poder y la </w:t>
      </w:r>
      <w:r w:rsidR="00940835" w:rsidRPr="00940835">
        <w:rPr>
          <w:rFonts w:ascii="Arial" w:hAnsi="Arial" w:cs="Arial"/>
        </w:rPr>
        <w:t>gestión</w:t>
      </w:r>
      <w:r w:rsidRPr="00940835">
        <w:rPr>
          <w:rFonts w:ascii="Arial" w:hAnsi="Arial" w:cs="Arial"/>
          <w:position w:val="21500"/>
        </w:rPr>
        <w:t>́</w:t>
      </w:r>
      <w:r w:rsidRPr="00940835">
        <w:rPr>
          <w:rFonts w:ascii="Arial" w:hAnsi="Arial" w:cs="Arial"/>
        </w:rPr>
        <w:t xml:space="preserve"> </w:t>
      </w:r>
      <w:r w:rsidRPr="00940835">
        <w:rPr>
          <w:rFonts w:ascii="Arial" w:hAnsi="Arial" w:cs="Arial"/>
        </w:rPr>
        <w:lastRenderedPageBreak/>
        <w:t>gubernamental de una manera transparente y al mismo tiempo reclamar la resp</w:t>
      </w:r>
      <w:r w:rsidR="00940835" w:rsidRPr="00940835">
        <w:rPr>
          <w:rFonts w:ascii="Arial" w:hAnsi="Arial" w:cs="Arial"/>
        </w:rPr>
        <w:t>onsabilidad política</w:t>
      </w:r>
      <w:r w:rsidRPr="00940835">
        <w:rPr>
          <w:rFonts w:ascii="Arial" w:hAnsi="Arial" w:cs="Arial"/>
        </w:rPr>
        <w:t xml:space="preserve"> de quienes llegan a cargos de </w:t>
      </w:r>
      <w:r w:rsidR="00940835" w:rsidRPr="00940835">
        <w:rPr>
          <w:rFonts w:ascii="Arial" w:hAnsi="Arial" w:cs="Arial"/>
        </w:rPr>
        <w:t>elecció</w:t>
      </w:r>
      <w:r w:rsidRPr="00940835">
        <w:rPr>
          <w:rFonts w:ascii="Arial" w:hAnsi="Arial" w:cs="Arial"/>
        </w:rPr>
        <w:t xml:space="preserve">n popular </w:t>
      </w:r>
      <w:r w:rsidRPr="00940835">
        <w:rPr>
          <w:rFonts w:ascii="Arial" w:hAnsi="Arial" w:cs="Arial"/>
        </w:rPr>
        <w:lastRenderedPageBreak/>
        <w:t xml:space="preserve">(Presidente de la </w:t>
      </w:r>
      <w:r w:rsidR="00940835" w:rsidRPr="00940835">
        <w:rPr>
          <w:rFonts w:ascii="Arial" w:hAnsi="Arial" w:cs="Arial"/>
        </w:rPr>
        <w:t>República</w:t>
      </w:r>
      <w:r w:rsidRPr="00940835">
        <w:rPr>
          <w:rFonts w:ascii="Arial" w:hAnsi="Arial" w:cs="Arial"/>
        </w:rPr>
        <w:t xml:space="preserve">, Gobernadores y Alcaldes) y sus equipos de </w:t>
      </w:r>
      <w:r w:rsidRPr="00940835">
        <w:rPr>
          <w:rFonts w:ascii="Arial" w:hAnsi="Arial" w:cs="Arial"/>
        </w:rPr>
        <w:lastRenderedPageBreak/>
        <w:t>gobierno (administración</w:t>
      </w:r>
      <w:r w:rsidRPr="00940835">
        <w:rPr>
          <w:rFonts w:ascii="Arial" w:hAnsi="Arial" w:cs="Arial"/>
          <w:position w:val="21500"/>
        </w:rPr>
        <w:t xml:space="preserve">́ </w:t>
      </w:r>
      <w:r w:rsidRPr="00940835">
        <w:rPr>
          <w:rFonts w:ascii="Arial" w:hAnsi="Arial" w:cs="Arial"/>
        </w:rPr>
        <w:t xml:space="preserve">n). </w:t>
      </w:r>
    </w:p>
    <w:p w14:paraId="4408EF34" w14:textId="77777777" w:rsidR="005E2A41" w:rsidRPr="00940835" w:rsidRDefault="005E2A41" w:rsidP="0049108D">
      <w:pPr>
        <w:shd w:val="clear" w:color="auto" w:fill="FFFFFF"/>
        <w:spacing w:before="100" w:beforeAutospacing="1" w:after="100" w:afterAutospacing="1"/>
        <w:jc w:val="both"/>
        <w:rPr>
          <w:rFonts w:ascii="Arial" w:hAnsi="Arial" w:cs="Arial"/>
        </w:rPr>
      </w:pPr>
      <w:r w:rsidRPr="00940835">
        <w:rPr>
          <w:rFonts w:ascii="Arial" w:hAnsi="Arial" w:cs="Arial"/>
        </w:rPr>
        <w:lastRenderedPageBreak/>
        <w:t xml:space="preserve">Fuentes: </w:t>
      </w:r>
    </w:p>
    <w:p w14:paraId="172510DC" w14:textId="77777777" w:rsidR="002D150A" w:rsidRDefault="002D150A" w:rsidP="002D150A">
      <w:pPr>
        <w:pStyle w:val="NormalWeb"/>
        <w:numPr>
          <w:ilvl w:val="0"/>
          <w:numId w:val="19"/>
        </w:numPr>
        <w:shd w:val="clear" w:color="auto" w:fill="FFFFFF"/>
        <w:jc w:val="both"/>
        <w:rPr>
          <w:rFonts w:ascii="Arial" w:hAnsi="Arial" w:cs="Arial"/>
          <w:sz w:val="24"/>
          <w:szCs w:val="24"/>
        </w:rPr>
      </w:pPr>
      <w:r>
        <w:rPr>
          <w:rFonts w:ascii="Arial" w:hAnsi="Arial" w:cs="Arial"/>
          <w:sz w:val="24"/>
          <w:szCs w:val="24"/>
        </w:rPr>
        <w:t>Senado.gov.co[editado]</w:t>
      </w:r>
    </w:p>
    <w:p w14:paraId="06F0C6C8" w14:textId="77777777" w:rsidR="002D150A" w:rsidRPr="00940835" w:rsidRDefault="002D150A" w:rsidP="002D150A">
      <w:pPr>
        <w:pStyle w:val="NormalWeb"/>
        <w:numPr>
          <w:ilvl w:val="0"/>
          <w:numId w:val="19"/>
        </w:numPr>
        <w:shd w:val="clear" w:color="auto" w:fill="FFFFFF"/>
        <w:jc w:val="both"/>
        <w:rPr>
          <w:rFonts w:ascii="Arial" w:hAnsi="Arial" w:cs="Arial"/>
          <w:sz w:val="24"/>
          <w:szCs w:val="24"/>
        </w:rPr>
      </w:pPr>
      <w:r w:rsidRPr="00940835">
        <w:rPr>
          <w:rFonts w:ascii="Arial" w:hAnsi="Arial" w:cs="Arial"/>
          <w:sz w:val="24"/>
          <w:szCs w:val="24"/>
        </w:rPr>
        <w:t>Constitución Política de Colombia, Artículo 135 numerales 8°y 9°[editado]</w:t>
      </w:r>
    </w:p>
    <w:p w14:paraId="39943CE4" w14:textId="36D46A99" w:rsidR="002D150A" w:rsidRDefault="002D150A" w:rsidP="002D150A">
      <w:pPr>
        <w:pStyle w:val="NormalWeb"/>
        <w:numPr>
          <w:ilvl w:val="0"/>
          <w:numId w:val="19"/>
        </w:numPr>
        <w:shd w:val="clear" w:color="auto" w:fill="FFFFFF"/>
        <w:jc w:val="both"/>
        <w:rPr>
          <w:rFonts w:ascii="Arial" w:hAnsi="Arial" w:cs="Arial"/>
          <w:sz w:val="24"/>
          <w:szCs w:val="24"/>
        </w:rPr>
      </w:pPr>
      <w:r>
        <w:rPr>
          <w:rFonts w:ascii="Arial" w:hAnsi="Arial" w:cs="Arial"/>
          <w:sz w:val="24"/>
          <w:szCs w:val="24"/>
        </w:rPr>
        <w:t>Esap.edu.co</w:t>
      </w:r>
    </w:p>
    <w:p w14:paraId="2100B171" w14:textId="6C45A0A4" w:rsidR="005E2A41" w:rsidRPr="00940835" w:rsidRDefault="005E2A41" w:rsidP="002D150A">
      <w:pPr>
        <w:pStyle w:val="NormalWeb"/>
        <w:numPr>
          <w:ilvl w:val="0"/>
          <w:numId w:val="16"/>
        </w:numPr>
        <w:shd w:val="clear" w:color="auto" w:fill="FFFFFF"/>
        <w:jc w:val="both"/>
        <w:rPr>
          <w:rFonts w:ascii="Arial" w:hAnsi="Arial" w:cs="Arial"/>
          <w:sz w:val="24"/>
          <w:szCs w:val="24"/>
        </w:rPr>
      </w:pPr>
      <w:r w:rsidRPr="00940835">
        <w:rPr>
          <w:rFonts w:ascii="Arial" w:hAnsi="Arial" w:cs="Arial"/>
          <w:sz w:val="24"/>
          <w:szCs w:val="24"/>
        </w:rPr>
        <w:t xml:space="preserve">Tenga en cuenta que la propuesta de proyecto de ley, acto legislativo, tienen un formato </w:t>
      </w:r>
      <w:r w:rsidR="00940835" w:rsidRPr="00940835">
        <w:rPr>
          <w:rFonts w:ascii="Arial" w:hAnsi="Arial" w:cs="Arial"/>
          <w:sz w:val="24"/>
          <w:szCs w:val="24"/>
        </w:rPr>
        <w:t>estético</w:t>
      </w:r>
      <w:r w:rsidRPr="00940835">
        <w:rPr>
          <w:rFonts w:ascii="Arial" w:hAnsi="Arial" w:cs="Arial"/>
          <w:sz w:val="24"/>
          <w:szCs w:val="24"/>
        </w:rPr>
        <w:t xml:space="preserve"> y estructural </w:t>
      </w:r>
      <w:r w:rsidR="00940835" w:rsidRPr="00940835">
        <w:rPr>
          <w:rFonts w:ascii="Arial" w:hAnsi="Arial" w:cs="Arial"/>
          <w:sz w:val="24"/>
          <w:szCs w:val="24"/>
        </w:rPr>
        <w:t>específico</w:t>
      </w:r>
      <w:r w:rsidRPr="00940835">
        <w:rPr>
          <w:rFonts w:ascii="Arial" w:hAnsi="Arial" w:cs="Arial"/>
          <w:sz w:val="24"/>
          <w:szCs w:val="24"/>
        </w:rPr>
        <w:t xml:space="preserve">, estos </w:t>
      </w:r>
      <w:r w:rsidR="00940835" w:rsidRPr="00940835">
        <w:rPr>
          <w:rFonts w:ascii="Arial" w:hAnsi="Arial" w:cs="Arial"/>
          <w:sz w:val="24"/>
          <w:szCs w:val="24"/>
        </w:rPr>
        <w:t>serán</w:t>
      </w:r>
      <w:r w:rsidRPr="00940835">
        <w:rPr>
          <w:rFonts w:ascii="Arial" w:hAnsi="Arial" w:cs="Arial"/>
          <w:sz w:val="24"/>
          <w:szCs w:val="24"/>
        </w:rPr>
        <w:t xml:space="preserve"> adjuntos con la presente </w:t>
      </w:r>
      <w:r w:rsidR="00940835" w:rsidRPr="00940835">
        <w:rPr>
          <w:rFonts w:ascii="Arial" w:hAnsi="Arial" w:cs="Arial"/>
          <w:sz w:val="24"/>
          <w:szCs w:val="24"/>
        </w:rPr>
        <w:t>guía</w:t>
      </w:r>
      <w:r w:rsidRPr="00940835">
        <w:rPr>
          <w:rFonts w:ascii="Arial" w:hAnsi="Arial" w:cs="Arial"/>
          <w:sz w:val="24"/>
          <w:szCs w:val="24"/>
        </w:rPr>
        <w:t xml:space="preserve">. </w:t>
      </w:r>
    </w:p>
    <w:p w14:paraId="32A3FC1E" w14:textId="0E92D2E2" w:rsidR="005E2A41" w:rsidRPr="00940835" w:rsidRDefault="005E2A41" w:rsidP="0049108D">
      <w:pPr>
        <w:pStyle w:val="NormalWeb"/>
        <w:shd w:val="clear" w:color="auto" w:fill="FFFFFF"/>
        <w:jc w:val="both"/>
        <w:rPr>
          <w:rFonts w:ascii="Arial" w:hAnsi="Arial" w:cs="Arial"/>
          <w:sz w:val="24"/>
          <w:szCs w:val="24"/>
        </w:rPr>
      </w:pPr>
      <w:r w:rsidRPr="00940835">
        <w:rPr>
          <w:rFonts w:ascii="Arial" w:hAnsi="Arial" w:cs="Arial"/>
          <w:sz w:val="24"/>
          <w:szCs w:val="24"/>
        </w:rPr>
        <w:t>DINÁMICA</w:t>
      </w:r>
      <w:r w:rsidRPr="00940835">
        <w:rPr>
          <w:rFonts w:ascii="Arial" w:hAnsi="Arial" w:cs="Arial"/>
          <w:sz w:val="24"/>
          <w:szCs w:val="24"/>
        </w:rPr>
        <w:br/>
        <w:t xml:space="preserve">La </w:t>
      </w:r>
      <w:r w:rsidR="00940835" w:rsidRPr="00940835">
        <w:rPr>
          <w:rFonts w:ascii="Arial" w:hAnsi="Arial" w:cs="Arial"/>
          <w:sz w:val="24"/>
          <w:szCs w:val="24"/>
        </w:rPr>
        <w:t>dinámica</w:t>
      </w:r>
      <w:r w:rsidRPr="00940835">
        <w:rPr>
          <w:rFonts w:ascii="Arial" w:hAnsi="Arial" w:cs="Arial"/>
          <w:sz w:val="24"/>
          <w:szCs w:val="24"/>
        </w:rPr>
        <w:t xml:space="preserve"> de la </w:t>
      </w:r>
      <w:r w:rsidR="00940835" w:rsidRPr="00940835">
        <w:rPr>
          <w:rFonts w:ascii="Arial" w:hAnsi="Arial" w:cs="Arial"/>
          <w:sz w:val="24"/>
          <w:szCs w:val="24"/>
        </w:rPr>
        <w:t>comisión</w:t>
      </w:r>
      <w:r w:rsidRPr="00940835">
        <w:rPr>
          <w:rFonts w:ascii="Arial" w:hAnsi="Arial" w:cs="Arial"/>
          <w:sz w:val="24"/>
          <w:szCs w:val="24"/>
        </w:rPr>
        <w:t xml:space="preserve"> se llevará a cabo en siete espacios: </w:t>
      </w:r>
    </w:p>
    <w:p w14:paraId="580BC9FD" w14:textId="74C15316" w:rsidR="005E2A41" w:rsidRPr="00940835" w:rsidRDefault="005E2A41"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 xml:space="preserve">Protocolo y ponencia: los delegados </w:t>
      </w:r>
      <w:r w:rsidR="00940835" w:rsidRPr="00940835">
        <w:rPr>
          <w:rFonts w:ascii="Arial" w:hAnsi="Arial" w:cs="Arial"/>
          <w:sz w:val="24"/>
          <w:szCs w:val="24"/>
        </w:rPr>
        <w:t>pasarán</w:t>
      </w:r>
      <w:r w:rsidRPr="00940835">
        <w:rPr>
          <w:rFonts w:ascii="Arial" w:hAnsi="Arial" w:cs="Arial"/>
          <w:sz w:val="24"/>
          <w:szCs w:val="24"/>
        </w:rPr>
        <w:t xml:space="preserve"> el proyecto de ley, el acto legislativo o </w:t>
      </w:r>
      <w:r w:rsidR="00940835" w:rsidRPr="00940835">
        <w:rPr>
          <w:rFonts w:ascii="Arial" w:hAnsi="Arial" w:cs="Arial"/>
          <w:sz w:val="24"/>
          <w:szCs w:val="24"/>
        </w:rPr>
        <w:t>petición</w:t>
      </w:r>
      <w:r w:rsidRPr="00940835">
        <w:rPr>
          <w:rFonts w:ascii="Arial" w:hAnsi="Arial" w:cs="Arial"/>
          <w:sz w:val="24"/>
          <w:szCs w:val="24"/>
        </w:rPr>
        <w:t xml:space="preserve"> para debate de control </w:t>
      </w:r>
      <w:r w:rsidR="00940835" w:rsidRPr="00940835">
        <w:rPr>
          <w:rFonts w:ascii="Arial" w:hAnsi="Arial" w:cs="Arial"/>
          <w:sz w:val="24"/>
          <w:szCs w:val="24"/>
        </w:rPr>
        <w:t>político</w:t>
      </w:r>
      <w:r w:rsidRPr="00940835">
        <w:rPr>
          <w:rFonts w:ascii="Arial" w:hAnsi="Arial" w:cs="Arial"/>
          <w:sz w:val="24"/>
          <w:szCs w:val="24"/>
        </w:rPr>
        <w:t xml:space="preserve"> a la mesa directiva para que esta apruebe la </w:t>
      </w:r>
      <w:r w:rsidR="00940835" w:rsidRPr="00940835">
        <w:rPr>
          <w:rFonts w:ascii="Arial" w:hAnsi="Arial" w:cs="Arial"/>
          <w:sz w:val="24"/>
          <w:szCs w:val="24"/>
        </w:rPr>
        <w:t>ponencia</w:t>
      </w:r>
      <w:r w:rsidRPr="00940835">
        <w:rPr>
          <w:rFonts w:ascii="Arial" w:hAnsi="Arial" w:cs="Arial"/>
          <w:sz w:val="24"/>
          <w:szCs w:val="24"/>
        </w:rPr>
        <w:t xml:space="preserve"> y autorice el debate. </w:t>
      </w:r>
    </w:p>
    <w:p w14:paraId="5750C680" w14:textId="2C1D1093" w:rsidR="005E2A41" w:rsidRPr="00940835" w:rsidRDefault="005E2A41"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 xml:space="preserve">Debate: los delegados </w:t>
      </w:r>
      <w:r w:rsidR="00940835" w:rsidRPr="00940835">
        <w:rPr>
          <w:rFonts w:ascii="Arial" w:hAnsi="Arial" w:cs="Arial"/>
          <w:sz w:val="24"/>
          <w:szCs w:val="24"/>
        </w:rPr>
        <w:t>debatirán</w:t>
      </w:r>
      <w:r w:rsidRPr="00940835">
        <w:rPr>
          <w:rFonts w:ascii="Arial" w:hAnsi="Arial" w:cs="Arial"/>
          <w:sz w:val="24"/>
          <w:szCs w:val="24"/>
        </w:rPr>
        <w:t xml:space="preserve"> cada tema en intervenciones libres designadas por plaqueta. </w:t>
      </w:r>
    </w:p>
    <w:p w14:paraId="50DC034D" w14:textId="359B5422" w:rsidR="005E2A41" w:rsidRPr="00940835" w:rsidRDefault="005E2A41"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 xml:space="preserve">Tiempo de </w:t>
      </w:r>
      <w:r w:rsidR="00940835" w:rsidRPr="00940835">
        <w:rPr>
          <w:rFonts w:ascii="Arial" w:hAnsi="Arial" w:cs="Arial"/>
          <w:sz w:val="24"/>
          <w:szCs w:val="24"/>
        </w:rPr>
        <w:t>conciliación</w:t>
      </w:r>
      <w:r w:rsidRPr="00940835">
        <w:rPr>
          <w:rFonts w:ascii="Arial" w:hAnsi="Arial" w:cs="Arial"/>
          <w:sz w:val="24"/>
          <w:szCs w:val="24"/>
        </w:rPr>
        <w:t xml:space="preserve">: los delegados </w:t>
      </w:r>
      <w:r w:rsidR="00940835" w:rsidRPr="00940835">
        <w:rPr>
          <w:rFonts w:ascii="Arial" w:hAnsi="Arial" w:cs="Arial"/>
          <w:sz w:val="24"/>
          <w:szCs w:val="24"/>
        </w:rPr>
        <w:t>tendrán</w:t>
      </w:r>
      <w:r w:rsidRPr="00940835">
        <w:rPr>
          <w:rFonts w:ascii="Arial" w:hAnsi="Arial" w:cs="Arial"/>
          <w:sz w:val="24"/>
          <w:szCs w:val="24"/>
        </w:rPr>
        <w:t xml:space="preserve"> un espacio en el que </w:t>
      </w:r>
      <w:r w:rsidR="00940835" w:rsidRPr="00940835">
        <w:rPr>
          <w:rFonts w:ascii="Arial" w:hAnsi="Arial" w:cs="Arial"/>
          <w:sz w:val="24"/>
          <w:szCs w:val="24"/>
        </w:rPr>
        <w:t>podrán</w:t>
      </w:r>
      <w:r w:rsidRPr="00940835">
        <w:rPr>
          <w:rFonts w:ascii="Arial" w:hAnsi="Arial" w:cs="Arial"/>
          <w:sz w:val="24"/>
          <w:szCs w:val="24"/>
        </w:rPr>
        <w:t xml:space="preserve"> conciliar, negociar con el </w:t>
      </w:r>
      <w:r w:rsidR="00940835" w:rsidRPr="00940835">
        <w:rPr>
          <w:rFonts w:ascii="Arial" w:hAnsi="Arial" w:cs="Arial"/>
          <w:sz w:val="24"/>
          <w:szCs w:val="24"/>
        </w:rPr>
        <w:t>propósito</w:t>
      </w:r>
      <w:r w:rsidRPr="00940835">
        <w:rPr>
          <w:rFonts w:ascii="Arial" w:hAnsi="Arial" w:cs="Arial"/>
          <w:sz w:val="24"/>
          <w:szCs w:val="24"/>
        </w:rPr>
        <w:t xml:space="preserve"> de llegar a un consenso. (Tiempo de lobby). </w:t>
      </w:r>
    </w:p>
    <w:p w14:paraId="237782E8" w14:textId="7CBF9B24" w:rsidR="005E2A41" w:rsidRPr="00940835" w:rsidRDefault="00940835"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Exposición</w:t>
      </w:r>
      <w:r w:rsidR="005E2A41" w:rsidRPr="00940835">
        <w:rPr>
          <w:rFonts w:ascii="Arial" w:hAnsi="Arial" w:cs="Arial"/>
          <w:sz w:val="24"/>
          <w:szCs w:val="24"/>
        </w:rPr>
        <w:t xml:space="preserve"> y reforma: con el fin de llegar a un consenso los delegados </w:t>
      </w:r>
      <w:r w:rsidRPr="00940835">
        <w:rPr>
          <w:rFonts w:ascii="Arial" w:hAnsi="Arial" w:cs="Arial"/>
          <w:sz w:val="24"/>
          <w:szCs w:val="24"/>
        </w:rPr>
        <w:t>enviarán</w:t>
      </w:r>
      <w:r w:rsidR="005E2A41" w:rsidRPr="00940835">
        <w:rPr>
          <w:rFonts w:ascii="Arial" w:hAnsi="Arial" w:cs="Arial"/>
          <w:sz w:val="24"/>
          <w:szCs w:val="24"/>
        </w:rPr>
        <w:t xml:space="preserve"> enmiendas a la mesa con el fin de modificar el documento para que este se adapte al consenso. </w:t>
      </w:r>
    </w:p>
    <w:p w14:paraId="3AE5C145" w14:textId="62DC394E" w:rsidR="005E2A41" w:rsidRPr="00940835" w:rsidRDefault="00940835"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Votación</w:t>
      </w:r>
      <w:r w:rsidR="005E2A41" w:rsidRPr="00940835">
        <w:rPr>
          <w:rFonts w:ascii="Arial" w:hAnsi="Arial" w:cs="Arial"/>
          <w:sz w:val="24"/>
          <w:szCs w:val="24"/>
        </w:rPr>
        <w:t xml:space="preserve">: todos los partidos </w:t>
      </w:r>
      <w:r w:rsidRPr="00940835">
        <w:rPr>
          <w:rFonts w:ascii="Arial" w:hAnsi="Arial" w:cs="Arial"/>
          <w:sz w:val="24"/>
          <w:szCs w:val="24"/>
        </w:rPr>
        <w:t>políticos</w:t>
      </w:r>
      <w:r w:rsidR="005E2A41" w:rsidRPr="00940835">
        <w:rPr>
          <w:rFonts w:ascii="Arial" w:hAnsi="Arial" w:cs="Arial"/>
          <w:sz w:val="24"/>
          <w:szCs w:val="24"/>
        </w:rPr>
        <w:t xml:space="preserve"> </w:t>
      </w:r>
      <w:r w:rsidRPr="00940835">
        <w:rPr>
          <w:rFonts w:ascii="Arial" w:hAnsi="Arial" w:cs="Arial"/>
          <w:sz w:val="24"/>
          <w:szCs w:val="24"/>
        </w:rPr>
        <w:t>votarán</w:t>
      </w:r>
      <w:r w:rsidR="005E2A41" w:rsidRPr="00940835">
        <w:rPr>
          <w:rFonts w:ascii="Arial" w:hAnsi="Arial" w:cs="Arial"/>
          <w:sz w:val="24"/>
          <w:szCs w:val="24"/>
        </w:rPr>
        <w:t xml:space="preserve"> conforme al valor cuantitativo de sus curules en cada </w:t>
      </w:r>
      <w:r w:rsidRPr="00940835">
        <w:rPr>
          <w:rFonts w:ascii="Arial" w:hAnsi="Arial" w:cs="Arial"/>
          <w:sz w:val="24"/>
          <w:szCs w:val="24"/>
        </w:rPr>
        <w:t>Cámara</w:t>
      </w:r>
      <w:r w:rsidR="005E2A41" w:rsidRPr="00940835">
        <w:rPr>
          <w:rFonts w:ascii="Arial" w:hAnsi="Arial" w:cs="Arial"/>
          <w:sz w:val="24"/>
          <w:szCs w:val="24"/>
        </w:rPr>
        <w:t xml:space="preserve">. </w:t>
      </w:r>
    </w:p>
    <w:p w14:paraId="1B343661" w14:textId="4CD285BE" w:rsidR="005E2A41" w:rsidRPr="00940835" w:rsidRDefault="00940835"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Aprobación</w:t>
      </w:r>
      <w:r w:rsidR="005E2A41" w:rsidRPr="00940835">
        <w:rPr>
          <w:rFonts w:ascii="Arial" w:hAnsi="Arial" w:cs="Arial"/>
          <w:sz w:val="24"/>
          <w:szCs w:val="24"/>
        </w:rPr>
        <w:t xml:space="preserve"> constitucional: El presidente de la Corte Constitucional </w:t>
      </w:r>
      <w:r w:rsidRPr="00940835">
        <w:rPr>
          <w:rFonts w:ascii="Arial" w:hAnsi="Arial" w:cs="Arial"/>
          <w:sz w:val="24"/>
          <w:szCs w:val="24"/>
        </w:rPr>
        <w:t>dará</w:t>
      </w:r>
      <w:r w:rsidR="005E2A41" w:rsidRPr="00940835">
        <w:rPr>
          <w:rFonts w:ascii="Arial" w:hAnsi="Arial" w:cs="Arial"/>
          <w:sz w:val="24"/>
          <w:szCs w:val="24"/>
        </w:rPr>
        <w:t xml:space="preserve">́ el visto bueno y aprobará o derogará la ley conforme a la </w:t>
      </w:r>
      <w:r w:rsidRPr="00940835">
        <w:rPr>
          <w:rFonts w:ascii="Arial" w:hAnsi="Arial" w:cs="Arial"/>
          <w:sz w:val="24"/>
          <w:szCs w:val="24"/>
        </w:rPr>
        <w:t>constitución</w:t>
      </w:r>
      <w:r w:rsidR="005E2A41" w:rsidRPr="00940835">
        <w:rPr>
          <w:rFonts w:ascii="Arial" w:hAnsi="Arial" w:cs="Arial"/>
          <w:sz w:val="24"/>
          <w:szCs w:val="24"/>
        </w:rPr>
        <w:t xml:space="preserve">. </w:t>
      </w:r>
    </w:p>
    <w:p w14:paraId="094C646D" w14:textId="5ABA6947" w:rsidR="002D150A" w:rsidRDefault="00940835" w:rsidP="002D150A">
      <w:pPr>
        <w:pStyle w:val="NormalWeb"/>
        <w:numPr>
          <w:ilvl w:val="0"/>
          <w:numId w:val="15"/>
        </w:numPr>
        <w:shd w:val="clear" w:color="auto" w:fill="FFFFFF"/>
        <w:jc w:val="both"/>
        <w:rPr>
          <w:rFonts w:ascii="Arial" w:hAnsi="Arial" w:cs="Arial"/>
          <w:sz w:val="24"/>
          <w:szCs w:val="24"/>
        </w:rPr>
      </w:pPr>
      <w:r w:rsidRPr="00940835">
        <w:rPr>
          <w:rFonts w:ascii="Arial" w:hAnsi="Arial" w:cs="Arial"/>
          <w:sz w:val="24"/>
          <w:szCs w:val="24"/>
        </w:rPr>
        <w:t>Sanción</w:t>
      </w:r>
      <w:r w:rsidR="005E2A41" w:rsidRPr="00940835">
        <w:rPr>
          <w:rFonts w:ascii="Arial" w:hAnsi="Arial" w:cs="Arial"/>
          <w:sz w:val="24"/>
          <w:szCs w:val="24"/>
        </w:rPr>
        <w:t xml:space="preserve"> presidencial: el delegado “presidente de la </w:t>
      </w:r>
      <w:r w:rsidRPr="00940835">
        <w:rPr>
          <w:rFonts w:ascii="Arial" w:hAnsi="Arial" w:cs="Arial"/>
          <w:sz w:val="24"/>
          <w:szCs w:val="24"/>
        </w:rPr>
        <w:t>República</w:t>
      </w:r>
      <w:r w:rsidR="005E2A41" w:rsidRPr="00940835">
        <w:rPr>
          <w:rFonts w:ascii="Arial" w:hAnsi="Arial" w:cs="Arial"/>
          <w:sz w:val="24"/>
          <w:szCs w:val="24"/>
        </w:rPr>
        <w:t xml:space="preserve">” aprueba </w:t>
      </w:r>
      <w:r w:rsidRPr="00940835">
        <w:rPr>
          <w:rFonts w:ascii="Arial" w:hAnsi="Arial" w:cs="Arial"/>
          <w:sz w:val="24"/>
          <w:szCs w:val="24"/>
        </w:rPr>
        <w:t>públicamente</w:t>
      </w:r>
      <w:r w:rsidR="005E2A41" w:rsidRPr="00940835">
        <w:rPr>
          <w:rFonts w:ascii="Arial" w:hAnsi="Arial" w:cs="Arial"/>
          <w:sz w:val="24"/>
          <w:szCs w:val="24"/>
        </w:rPr>
        <w:t xml:space="preserve"> la ley. </w:t>
      </w:r>
    </w:p>
    <w:p w14:paraId="3C65B4D7" w14:textId="77777777" w:rsidR="002D150A" w:rsidRPr="002D150A" w:rsidRDefault="002D150A" w:rsidP="002D150A">
      <w:pPr>
        <w:pStyle w:val="NormalWeb"/>
        <w:shd w:val="clear" w:color="auto" w:fill="FFFFFF"/>
        <w:ind w:left="720"/>
        <w:jc w:val="both"/>
        <w:rPr>
          <w:rFonts w:ascii="Arial" w:hAnsi="Arial" w:cs="Arial"/>
          <w:sz w:val="24"/>
          <w:szCs w:val="24"/>
        </w:rPr>
      </w:pPr>
    </w:p>
    <w:p w14:paraId="45ADA176" w14:textId="77777777" w:rsidR="005E2A41" w:rsidRPr="0049108D" w:rsidRDefault="005E2A41" w:rsidP="0049108D">
      <w:pPr>
        <w:pStyle w:val="NormalWeb"/>
        <w:shd w:val="clear" w:color="auto" w:fill="FFFFFF"/>
        <w:jc w:val="both"/>
        <w:rPr>
          <w:rFonts w:ascii="Arial" w:hAnsi="Arial" w:cs="Arial"/>
        </w:rPr>
      </w:pPr>
      <w:r w:rsidRPr="0049108D">
        <w:rPr>
          <w:rFonts w:ascii="Arial" w:hAnsi="Arial" w:cs="Arial"/>
          <w:sz w:val="24"/>
          <w:szCs w:val="24"/>
        </w:rPr>
        <w:t xml:space="preserve">DELEGACIONES </w:t>
      </w:r>
    </w:p>
    <w:tbl>
      <w:tblPr>
        <w:tblStyle w:val="Tablaconcuadrcula"/>
        <w:tblW w:w="0" w:type="auto"/>
        <w:tblLook w:val="04A0" w:firstRow="1" w:lastRow="0" w:firstColumn="1" w:lastColumn="0" w:noHBand="0" w:noVBand="1"/>
      </w:tblPr>
      <w:tblGrid>
        <w:gridCol w:w="4489"/>
        <w:gridCol w:w="4489"/>
      </w:tblGrid>
      <w:tr w:rsidR="005E2A41" w:rsidRPr="0049108D" w14:paraId="354F7367" w14:textId="77777777" w:rsidTr="005E2A41">
        <w:tc>
          <w:tcPr>
            <w:tcW w:w="4489" w:type="dxa"/>
          </w:tcPr>
          <w:p w14:paraId="3118173E" w14:textId="77777777" w:rsidR="005E2A41" w:rsidRPr="0049108D" w:rsidRDefault="005E2A41" w:rsidP="0049108D">
            <w:pPr>
              <w:pStyle w:val="NormalWeb"/>
              <w:jc w:val="both"/>
              <w:rPr>
                <w:rFonts w:ascii="Arial" w:hAnsi="Arial" w:cs="Arial"/>
                <w:b/>
                <w:sz w:val="24"/>
                <w:szCs w:val="24"/>
              </w:rPr>
            </w:pPr>
            <w:r w:rsidRPr="0049108D">
              <w:rPr>
                <w:rFonts w:ascii="Arial" w:hAnsi="Arial" w:cs="Arial"/>
                <w:b/>
                <w:sz w:val="24"/>
                <w:szCs w:val="24"/>
              </w:rPr>
              <w:t>P</w:t>
            </w:r>
            <w:r w:rsidR="008054CE" w:rsidRPr="0049108D">
              <w:rPr>
                <w:rFonts w:ascii="Arial" w:hAnsi="Arial" w:cs="Arial"/>
                <w:b/>
                <w:sz w:val="24"/>
                <w:szCs w:val="24"/>
              </w:rPr>
              <w:t>A</w:t>
            </w:r>
            <w:r w:rsidRPr="0049108D">
              <w:rPr>
                <w:rFonts w:ascii="Arial" w:hAnsi="Arial" w:cs="Arial"/>
                <w:b/>
                <w:sz w:val="24"/>
                <w:szCs w:val="24"/>
              </w:rPr>
              <w:t xml:space="preserve">RTIDOS Y MOVIMIENTOS POLITICOS </w:t>
            </w:r>
          </w:p>
        </w:tc>
        <w:tc>
          <w:tcPr>
            <w:tcW w:w="4489" w:type="dxa"/>
          </w:tcPr>
          <w:p w14:paraId="0440642B" w14:textId="77777777" w:rsidR="005E2A41" w:rsidRPr="0049108D" w:rsidRDefault="008054CE" w:rsidP="0049108D">
            <w:pPr>
              <w:pStyle w:val="NormalWeb"/>
              <w:jc w:val="both"/>
              <w:rPr>
                <w:rFonts w:ascii="Arial" w:hAnsi="Arial" w:cs="Arial"/>
                <w:b/>
                <w:sz w:val="24"/>
                <w:szCs w:val="24"/>
              </w:rPr>
            </w:pPr>
            <w:r w:rsidRPr="0049108D">
              <w:rPr>
                <w:rFonts w:ascii="Arial" w:hAnsi="Arial" w:cs="Arial"/>
                <w:b/>
                <w:sz w:val="24"/>
                <w:szCs w:val="24"/>
              </w:rPr>
              <w:t>ENTIDADES GUBERNAMENTALES Y OTROS ORGANISMOS</w:t>
            </w:r>
          </w:p>
        </w:tc>
      </w:tr>
      <w:tr w:rsidR="005E2A41" w:rsidRPr="0049108D" w14:paraId="784951AD" w14:textId="77777777" w:rsidTr="005E2A41">
        <w:tc>
          <w:tcPr>
            <w:tcW w:w="4489" w:type="dxa"/>
          </w:tcPr>
          <w:p w14:paraId="440B0F95"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 xml:space="preserve">Centro Democrático </w:t>
            </w:r>
          </w:p>
        </w:tc>
        <w:tc>
          <w:tcPr>
            <w:tcW w:w="4489" w:type="dxa"/>
          </w:tcPr>
          <w:p w14:paraId="7761A6CF"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Presidente De La Corte Constitucional</w:t>
            </w:r>
          </w:p>
        </w:tc>
      </w:tr>
      <w:tr w:rsidR="005E2A41" w:rsidRPr="0049108D" w14:paraId="3ED0FFD2" w14:textId="77777777" w:rsidTr="005E2A41">
        <w:tc>
          <w:tcPr>
            <w:tcW w:w="4489" w:type="dxa"/>
          </w:tcPr>
          <w:p w14:paraId="2FCF4B11"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Minorías Étnicas y Regionales</w:t>
            </w:r>
            <w:r w:rsidR="00A92926" w:rsidRPr="0049108D">
              <w:rPr>
                <w:rStyle w:val="Refdenotaalpie"/>
                <w:rFonts w:ascii="Arial" w:hAnsi="Arial" w:cs="Arial"/>
                <w:sz w:val="24"/>
                <w:szCs w:val="24"/>
              </w:rPr>
              <w:footnoteReference w:id="1"/>
            </w:r>
          </w:p>
        </w:tc>
        <w:tc>
          <w:tcPr>
            <w:tcW w:w="4489" w:type="dxa"/>
          </w:tcPr>
          <w:p w14:paraId="3E7F9056"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 xml:space="preserve">Presidente De La </w:t>
            </w:r>
            <w:r w:rsidR="00A92926" w:rsidRPr="0049108D">
              <w:rPr>
                <w:rFonts w:ascii="Arial" w:hAnsi="Arial" w:cs="Arial"/>
                <w:sz w:val="24"/>
                <w:szCs w:val="24"/>
              </w:rPr>
              <w:t>República</w:t>
            </w:r>
          </w:p>
        </w:tc>
      </w:tr>
      <w:tr w:rsidR="005E2A41" w:rsidRPr="0049108D" w14:paraId="5F06711E" w14:textId="77777777" w:rsidTr="005E2A41">
        <w:tc>
          <w:tcPr>
            <w:tcW w:w="4489" w:type="dxa"/>
          </w:tcPr>
          <w:p w14:paraId="72F2E730"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Movimiento MIRA</w:t>
            </w:r>
          </w:p>
        </w:tc>
        <w:tc>
          <w:tcPr>
            <w:tcW w:w="4489" w:type="dxa"/>
          </w:tcPr>
          <w:p w14:paraId="6B9C1CB6" w14:textId="77777777" w:rsidR="005E2A41" w:rsidRPr="0049108D" w:rsidRDefault="00A92926" w:rsidP="0049108D">
            <w:pPr>
              <w:pStyle w:val="NormalWeb"/>
              <w:jc w:val="both"/>
              <w:rPr>
                <w:rFonts w:ascii="Arial" w:hAnsi="Arial" w:cs="Arial"/>
                <w:sz w:val="24"/>
                <w:szCs w:val="24"/>
              </w:rPr>
            </w:pPr>
            <w:r w:rsidRPr="0049108D">
              <w:rPr>
                <w:rFonts w:ascii="Arial" w:hAnsi="Arial" w:cs="Arial"/>
                <w:sz w:val="24"/>
                <w:szCs w:val="24"/>
              </w:rPr>
              <w:t>Ministro Del Interior</w:t>
            </w:r>
          </w:p>
        </w:tc>
      </w:tr>
      <w:tr w:rsidR="005E2A41" w:rsidRPr="0049108D" w14:paraId="05B4EDDA" w14:textId="77777777" w:rsidTr="005E2A41">
        <w:tc>
          <w:tcPr>
            <w:tcW w:w="4489" w:type="dxa"/>
          </w:tcPr>
          <w:p w14:paraId="152E879C"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Movimiento Voces de Paz</w:t>
            </w:r>
            <w:r w:rsidR="00A92926" w:rsidRPr="0049108D">
              <w:rPr>
                <w:rStyle w:val="Refdenotaalpie"/>
                <w:rFonts w:ascii="Arial" w:hAnsi="Arial" w:cs="Arial"/>
                <w:sz w:val="24"/>
                <w:szCs w:val="24"/>
              </w:rPr>
              <w:footnoteReference w:id="2"/>
            </w:r>
          </w:p>
        </w:tc>
        <w:tc>
          <w:tcPr>
            <w:tcW w:w="4489" w:type="dxa"/>
          </w:tcPr>
          <w:p w14:paraId="35151AE1" w14:textId="77777777" w:rsidR="005E2A41" w:rsidRPr="0049108D" w:rsidRDefault="005E2A41" w:rsidP="0049108D">
            <w:pPr>
              <w:pStyle w:val="NormalWeb"/>
              <w:jc w:val="both"/>
              <w:rPr>
                <w:rFonts w:ascii="Arial" w:hAnsi="Arial" w:cs="Arial"/>
                <w:sz w:val="24"/>
                <w:szCs w:val="24"/>
              </w:rPr>
            </w:pPr>
          </w:p>
        </w:tc>
      </w:tr>
      <w:tr w:rsidR="005E2A41" w:rsidRPr="0049108D" w14:paraId="040B12B1" w14:textId="77777777" w:rsidTr="005E2A41">
        <w:tc>
          <w:tcPr>
            <w:tcW w:w="4489" w:type="dxa"/>
          </w:tcPr>
          <w:p w14:paraId="09157BF2"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lastRenderedPageBreak/>
              <w:t>Partido Alianza Verde</w:t>
            </w:r>
          </w:p>
        </w:tc>
        <w:tc>
          <w:tcPr>
            <w:tcW w:w="4489" w:type="dxa"/>
          </w:tcPr>
          <w:p w14:paraId="1840ABCA" w14:textId="77777777" w:rsidR="005E2A41" w:rsidRPr="0049108D" w:rsidRDefault="005E2A41" w:rsidP="0049108D">
            <w:pPr>
              <w:pStyle w:val="NormalWeb"/>
              <w:jc w:val="both"/>
              <w:rPr>
                <w:rFonts w:ascii="Arial" w:hAnsi="Arial" w:cs="Arial"/>
                <w:sz w:val="24"/>
                <w:szCs w:val="24"/>
              </w:rPr>
            </w:pPr>
          </w:p>
        </w:tc>
      </w:tr>
      <w:tr w:rsidR="005E2A41" w:rsidRPr="0049108D" w14:paraId="2BCAF4E8" w14:textId="77777777" w:rsidTr="005E2A41">
        <w:tc>
          <w:tcPr>
            <w:tcW w:w="4489" w:type="dxa"/>
          </w:tcPr>
          <w:p w14:paraId="37D8CD85"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Partido Cambio Radical</w:t>
            </w:r>
          </w:p>
        </w:tc>
        <w:tc>
          <w:tcPr>
            <w:tcW w:w="4489" w:type="dxa"/>
          </w:tcPr>
          <w:p w14:paraId="13512A28" w14:textId="77777777" w:rsidR="005E2A41" w:rsidRPr="0049108D" w:rsidRDefault="005E2A41" w:rsidP="0049108D">
            <w:pPr>
              <w:pStyle w:val="NormalWeb"/>
              <w:jc w:val="both"/>
              <w:rPr>
                <w:rFonts w:ascii="Arial" w:hAnsi="Arial" w:cs="Arial"/>
                <w:sz w:val="24"/>
                <w:szCs w:val="24"/>
              </w:rPr>
            </w:pPr>
          </w:p>
        </w:tc>
      </w:tr>
      <w:tr w:rsidR="005E2A41" w:rsidRPr="0049108D" w14:paraId="1CFF5213" w14:textId="77777777" w:rsidTr="005E2A41">
        <w:tc>
          <w:tcPr>
            <w:tcW w:w="4489" w:type="dxa"/>
          </w:tcPr>
          <w:p w14:paraId="242240D9"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 xml:space="preserve">Partido Conservador Colombiano </w:t>
            </w:r>
          </w:p>
        </w:tc>
        <w:tc>
          <w:tcPr>
            <w:tcW w:w="4489" w:type="dxa"/>
          </w:tcPr>
          <w:p w14:paraId="511E9322" w14:textId="77777777" w:rsidR="005E2A41" w:rsidRPr="0049108D" w:rsidRDefault="005E2A41" w:rsidP="0049108D">
            <w:pPr>
              <w:pStyle w:val="NormalWeb"/>
              <w:jc w:val="both"/>
              <w:rPr>
                <w:rFonts w:ascii="Arial" w:hAnsi="Arial" w:cs="Arial"/>
                <w:sz w:val="24"/>
                <w:szCs w:val="24"/>
              </w:rPr>
            </w:pPr>
          </w:p>
        </w:tc>
      </w:tr>
      <w:tr w:rsidR="005E2A41" w:rsidRPr="0049108D" w14:paraId="7AE97E4B" w14:textId="77777777" w:rsidTr="005E2A41">
        <w:tc>
          <w:tcPr>
            <w:tcW w:w="4489" w:type="dxa"/>
          </w:tcPr>
          <w:p w14:paraId="09FC6AC3"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Partido de la U</w:t>
            </w:r>
          </w:p>
        </w:tc>
        <w:tc>
          <w:tcPr>
            <w:tcW w:w="4489" w:type="dxa"/>
          </w:tcPr>
          <w:p w14:paraId="339875BC" w14:textId="77777777" w:rsidR="005E2A41" w:rsidRPr="0049108D" w:rsidRDefault="005E2A41" w:rsidP="0049108D">
            <w:pPr>
              <w:pStyle w:val="NormalWeb"/>
              <w:jc w:val="both"/>
              <w:rPr>
                <w:rFonts w:ascii="Arial" w:hAnsi="Arial" w:cs="Arial"/>
                <w:sz w:val="24"/>
                <w:szCs w:val="24"/>
              </w:rPr>
            </w:pPr>
          </w:p>
        </w:tc>
      </w:tr>
      <w:tr w:rsidR="005E2A41" w:rsidRPr="0049108D" w14:paraId="2EFC3F5C" w14:textId="77777777" w:rsidTr="005E2A41">
        <w:tc>
          <w:tcPr>
            <w:tcW w:w="4489" w:type="dxa"/>
          </w:tcPr>
          <w:p w14:paraId="6A9EEAA5"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 xml:space="preserve">Partido Liberal Colombiano </w:t>
            </w:r>
          </w:p>
        </w:tc>
        <w:tc>
          <w:tcPr>
            <w:tcW w:w="4489" w:type="dxa"/>
          </w:tcPr>
          <w:p w14:paraId="6D9CAF41" w14:textId="77777777" w:rsidR="005E2A41" w:rsidRPr="0049108D" w:rsidRDefault="005E2A41" w:rsidP="0049108D">
            <w:pPr>
              <w:pStyle w:val="NormalWeb"/>
              <w:jc w:val="both"/>
              <w:rPr>
                <w:rFonts w:ascii="Arial" w:hAnsi="Arial" w:cs="Arial"/>
                <w:sz w:val="24"/>
                <w:szCs w:val="24"/>
              </w:rPr>
            </w:pPr>
          </w:p>
        </w:tc>
      </w:tr>
      <w:tr w:rsidR="005E2A41" w:rsidRPr="0049108D" w14:paraId="2498EC39" w14:textId="77777777" w:rsidTr="005E2A41">
        <w:tc>
          <w:tcPr>
            <w:tcW w:w="4489" w:type="dxa"/>
          </w:tcPr>
          <w:p w14:paraId="1E1771E2"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Partido Opción Ciudadana</w:t>
            </w:r>
          </w:p>
        </w:tc>
        <w:tc>
          <w:tcPr>
            <w:tcW w:w="4489" w:type="dxa"/>
          </w:tcPr>
          <w:p w14:paraId="0478AD31" w14:textId="77777777" w:rsidR="005E2A41" w:rsidRPr="0049108D" w:rsidRDefault="005E2A41" w:rsidP="0049108D">
            <w:pPr>
              <w:pStyle w:val="NormalWeb"/>
              <w:jc w:val="both"/>
              <w:rPr>
                <w:rFonts w:ascii="Arial" w:hAnsi="Arial" w:cs="Arial"/>
                <w:sz w:val="24"/>
                <w:szCs w:val="24"/>
              </w:rPr>
            </w:pPr>
          </w:p>
        </w:tc>
      </w:tr>
      <w:tr w:rsidR="005E2A41" w:rsidRPr="0049108D" w14:paraId="579F5E7B" w14:textId="77777777" w:rsidTr="005E2A41">
        <w:tc>
          <w:tcPr>
            <w:tcW w:w="4489" w:type="dxa"/>
          </w:tcPr>
          <w:p w14:paraId="19AAFBC2" w14:textId="77777777" w:rsidR="005E2A41" w:rsidRPr="0049108D" w:rsidRDefault="008054CE" w:rsidP="0049108D">
            <w:pPr>
              <w:pStyle w:val="NormalWeb"/>
              <w:jc w:val="both"/>
              <w:rPr>
                <w:rFonts w:ascii="Arial" w:hAnsi="Arial" w:cs="Arial"/>
                <w:sz w:val="24"/>
                <w:szCs w:val="24"/>
              </w:rPr>
            </w:pPr>
            <w:r w:rsidRPr="0049108D">
              <w:rPr>
                <w:rFonts w:ascii="Arial" w:hAnsi="Arial" w:cs="Arial"/>
                <w:sz w:val="24"/>
                <w:szCs w:val="24"/>
              </w:rPr>
              <w:t>Polo Democrático Alternativo</w:t>
            </w:r>
          </w:p>
        </w:tc>
        <w:tc>
          <w:tcPr>
            <w:tcW w:w="4489" w:type="dxa"/>
          </w:tcPr>
          <w:p w14:paraId="4F890C08" w14:textId="77777777" w:rsidR="005E2A41" w:rsidRPr="0049108D" w:rsidRDefault="005E2A41" w:rsidP="0049108D">
            <w:pPr>
              <w:pStyle w:val="NormalWeb"/>
              <w:jc w:val="both"/>
              <w:rPr>
                <w:rFonts w:ascii="Arial" w:hAnsi="Arial" w:cs="Arial"/>
                <w:sz w:val="24"/>
                <w:szCs w:val="24"/>
              </w:rPr>
            </w:pPr>
          </w:p>
        </w:tc>
      </w:tr>
    </w:tbl>
    <w:p w14:paraId="06732B9D" w14:textId="77777777" w:rsidR="00A92926" w:rsidRPr="0049108D" w:rsidRDefault="00A92926" w:rsidP="0049108D">
      <w:pPr>
        <w:pStyle w:val="NormalWeb"/>
        <w:shd w:val="clear" w:color="auto" w:fill="FFFFFF"/>
        <w:jc w:val="both"/>
        <w:rPr>
          <w:rFonts w:ascii="Arial" w:hAnsi="Arial" w:cs="Arial"/>
        </w:rPr>
      </w:pPr>
    </w:p>
    <w:p w14:paraId="1B842DC8" w14:textId="77777777" w:rsidR="0049108D" w:rsidRPr="0049108D" w:rsidRDefault="0049108D" w:rsidP="0049108D">
      <w:pPr>
        <w:pStyle w:val="NormalWeb"/>
        <w:shd w:val="clear" w:color="auto" w:fill="FFFFFF"/>
        <w:jc w:val="both"/>
        <w:rPr>
          <w:rFonts w:ascii="Arial" w:hAnsi="Arial" w:cs="Arial"/>
        </w:rPr>
      </w:pPr>
    </w:p>
    <w:p w14:paraId="38DD14F2" w14:textId="77777777" w:rsidR="0049108D" w:rsidRDefault="0049108D" w:rsidP="0049108D">
      <w:pPr>
        <w:pStyle w:val="NormalWeb"/>
        <w:shd w:val="clear" w:color="auto" w:fill="FFFFFF"/>
        <w:jc w:val="both"/>
        <w:rPr>
          <w:rFonts w:ascii="Arial" w:hAnsi="Arial" w:cs="Arial"/>
        </w:rPr>
      </w:pPr>
    </w:p>
    <w:p w14:paraId="6264E47C" w14:textId="77777777" w:rsidR="00940835" w:rsidRDefault="00940835" w:rsidP="0049108D">
      <w:pPr>
        <w:pStyle w:val="NormalWeb"/>
        <w:shd w:val="clear" w:color="auto" w:fill="FFFFFF"/>
        <w:jc w:val="both"/>
        <w:rPr>
          <w:rFonts w:ascii="Arial" w:hAnsi="Arial" w:cs="Arial"/>
        </w:rPr>
      </w:pPr>
    </w:p>
    <w:p w14:paraId="27B6D470" w14:textId="77777777" w:rsidR="006142B0" w:rsidRDefault="006142B0" w:rsidP="0049108D">
      <w:pPr>
        <w:pStyle w:val="NormalWeb"/>
        <w:shd w:val="clear" w:color="auto" w:fill="FFFFFF"/>
        <w:jc w:val="both"/>
        <w:rPr>
          <w:rFonts w:ascii="Arial" w:hAnsi="Arial" w:cs="Arial"/>
        </w:rPr>
      </w:pPr>
    </w:p>
    <w:p w14:paraId="2C00A1A8" w14:textId="77777777" w:rsidR="006142B0" w:rsidRDefault="006142B0" w:rsidP="0049108D">
      <w:pPr>
        <w:pStyle w:val="NormalWeb"/>
        <w:shd w:val="clear" w:color="auto" w:fill="FFFFFF"/>
        <w:jc w:val="both"/>
        <w:rPr>
          <w:rFonts w:ascii="Arial" w:hAnsi="Arial" w:cs="Arial"/>
        </w:rPr>
      </w:pPr>
    </w:p>
    <w:p w14:paraId="52B569BC" w14:textId="77777777" w:rsidR="002D150A" w:rsidRDefault="002D150A" w:rsidP="0049108D">
      <w:pPr>
        <w:pStyle w:val="NormalWeb"/>
        <w:shd w:val="clear" w:color="auto" w:fill="FFFFFF"/>
        <w:jc w:val="both"/>
        <w:rPr>
          <w:rFonts w:ascii="Arial" w:hAnsi="Arial" w:cs="Arial"/>
        </w:rPr>
      </w:pPr>
    </w:p>
    <w:p w14:paraId="169A46D2" w14:textId="77777777" w:rsidR="009322CC" w:rsidRDefault="009322CC" w:rsidP="0049108D">
      <w:pPr>
        <w:widowControl w:val="0"/>
        <w:autoSpaceDE w:val="0"/>
        <w:autoSpaceDN w:val="0"/>
        <w:adjustRightInd w:val="0"/>
        <w:spacing w:after="240"/>
        <w:jc w:val="both"/>
        <w:rPr>
          <w:rFonts w:ascii="Arial" w:hAnsi="Arial" w:cs="Arial"/>
          <w:sz w:val="20"/>
          <w:szCs w:val="20"/>
        </w:rPr>
      </w:pPr>
    </w:p>
    <w:p w14:paraId="02FA804F" w14:textId="77777777" w:rsidR="00A92926" w:rsidRPr="00940835" w:rsidRDefault="00A92926"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 xml:space="preserve">PORCENTAJE DE VOTO Y PROCESOS DE VOTACIÓN </w:t>
      </w:r>
    </w:p>
    <w:p w14:paraId="5F18FA7F" w14:textId="77777777" w:rsidR="00A92926" w:rsidRPr="00940835" w:rsidRDefault="00A92926" w:rsidP="0049108D">
      <w:pPr>
        <w:widowControl w:val="0"/>
        <w:autoSpaceDE w:val="0"/>
        <w:autoSpaceDN w:val="0"/>
        <w:adjustRightInd w:val="0"/>
        <w:jc w:val="both"/>
        <w:rPr>
          <w:rFonts w:ascii="Arial" w:hAnsi="Arial" w:cs="Arial"/>
          <w:lang w:val="es-ES"/>
        </w:rPr>
      </w:pPr>
      <w:r w:rsidRPr="00940835">
        <w:rPr>
          <w:rFonts w:ascii="Arial" w:hAnsi="Arial" w:cs="Arial"/>
          <w:noProof/>
          <w:lang w:val="es-ES"/>
        </w:rPr>
        <w:lastRenderedPageBreak/>
        <w:drawing>
          <wp:inline distT="0" distB="0" distL="0" distR="0" wp14:anchorId="789491E6" wp14:editId="17D32014">
            <wp:extent cx="3996902" cy="5225002"/>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7875" cy="5226274"/>
                    </a:xfrm>
                    <a:prstGeom prst="rect">
                      <a:avLst/>
                    </a:prstGeom>
                    <a:noFill/>
                    <a:ln>
                      <a:noFill/>
                    </a:ln>
                  </pic:spPr>
                </pic:pic>
              </a:graphicData>
            </a:graphic>
          </wp:inline>
        </w:drawing>
      </w:r>
      <w:r w:rsidRPr="00940835">
        <w:rPr>
          <w:rFonts w:ascii="Arial" w:hAnsi="Arial" w:cs="Arial"/>
          <w:lang w:val="es-ES"/>
        </w:rPr>
        <w:t xml:space="preserve"> </w:t>
      </w:r>
    </w:p>
    <w:p w14:paraId="5C4EB515" w14:textId="77777777" w:rsidR="00A92926" w:rsidRPr="00940835" w:rsidRDefault="00A92926"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 xml:space="preserve">Datos e imágenes: Revista Semana </w:t>
      </w:r>
    </w:p>
    <w:p w14:paraId="5285CC9B" w14:textId="77777777" w:rsidR="00456AB4" w:rsidRPr="00940835" w:rsidRDefault="00456AB4" w:rsidP="0049108D">
      <w:pPr>
        <w:jc w:val="both"/>
        <w:rPr>
          <w:rFonts w:ascii="Arial" w:hAnsi="Arial" w:cs="Arial"/>
        </w:rPr>
      </w:pPr>
    </w:p>
    <w:p w14:paraId="72073850" w14:textId="77777777" w:rsidR="00A92926" w:rsidRPr="00940835" w:rsidRDefault="00A92926"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 xml:space="preserve">Para que un proyecto de ley o un acto legislativo sea aprobado en el comité, este tiene que ser votado, por consiguiente se tendrá en cuenta el número de curules tanto en Cámara como en Senado; es decir que si por ejemplo el partido opción ciudadana vota a favor de un proyecto de ley, el proyecto contará con cinco votos a favor en el Senado y seis votos a favor en la Cámara, pues son respectivamente el numero de curules (puestos) en Senado y Cámara. Las representaciones del Presidente de la República, El ministro del Interior y el Presidente de la Corte Constitucional (y Voces de Paz) tienen voz más no voto. </w:t>
      </w:r>
    </w:p>
    <w:p w14:paraId="379B9186" w14:textId="77777777" w:rsidR="009322CC" w:rsidRDefault="009322CC" w:rsidP="0049108D">
      <w:pPr>
        <w:widowControl w:val="0"/>
        <w:autoSpaceDE w:val="0"/>
        <w:autoSpaceDN w:val="0"/>
        <w:adjustRightInd w:val="0"/>
        <w:spacing w:after="240"/>
        <w:jc w:val="both"/>
        <w:rPr>
          <w:rFonts w:ascii="Arial" w:hAnsi="Arial" w:cs="Arial"/>
          <w:lang w:val="es-ES"/>
        </w:rPr>
      </w:pPr>
    </w:p>
    <w:p w14:paraId="662A9419" w14:textId="77777777" w:rsidR="009322CC" w:rsidRDefault="009322CC" w:rsidP="0049108D">
      <w:pPr>
        <w:widowControl w:val="0"/>
        <w:autoSpaceDE w:val="0"/>
        <w:autoSpaceDN w:val="0"/>
        <w:adjustRightInd w:val="0"/>
        <w:spacing w:after="240"/>
        <w:jc w:val="both"/>
        <w:rPr>
          <w:rFonts w:ascii="Arial" w:hAnsi="Arial" w:cs="Arial"/>
          <w:lang w:val="es-ES"/>
        </w:rPr>
      </w:pPr>
    </w:p>
    <w:p w14:paraId="1A084562" w14:textId="77777777" w:rsidR="00A92926" w:rsidRPr="00940835" w:rsidRDefault="00A92926"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TENGA EN CUENTA </w:t>
      </w:r>
    </w:p>
    <w:p w14:paraId="4A5A7EDE" w14:textId="77777777" w:rsidR="00A92926" w:rsidRPr="00940835" w:rsidRDefault="00A92926" w:rsidP="0049108D">
      <w:pPr>
        <w:pStyle w:val="Prrafodelista"/>
        <w:widowControl w:val="0"/>
        <w:numPr>
          <w:ilvl w:val="0"/>
          <w:numId w:val="7"/>
        </w:numPr>
        <w:autoSpaceDE w:val="0"/>
        <w:autoSpaceDN w:val="0"/>
        <w:adjustRightInd w:val="0"/>
        <w:spacing w:after="240"/>
        <w:jc w:val="both"/>
        <w:rPr>
          <w:rFonts w:ascii="Arial" w:hAnsi="Arial" w:cs="Arial"/>
          <w:lang w:val="es-ES"/>
        </w:rPr>
      </w:pPr>
      <w:r w:rsidRPr="00940835">
        <w:rPr>
          <w:rFonts w:ascii="Arial" w:hAnsi="Arial" w:cs="Arial"/>
          <w:lang w:val="es-ES"/>
        </w:rPr>
        <w:lastRenderedPageBreak/>
        <w:t xml:space="preserve">La ideología, intereses, función y comportamiento de su partido político. </w:t>
      </w:r>
    </w:p>
    <w:p w14:paraId="0CC1E251" w14:textId="77777777" w:rsidR="00A92926" w:rsidRPr="00940835" w:rsidRDefault="00A92926" w:rsidP="0049108D">
      <w:pPr>
        <w:pStyle w:val="Prrafodelista"/>
        <w:widowControl w:val="0"/>
        <w:autoSpaceDE w:val="0"/>
        <w:autoSpaceDN w:val="0"/>
        <w:adjustRightInd w:val="0"/>
        <w:spacing w:after="240"/>
        <w:jc w:val="both"/>
        <w:rPr>
          <w:rFonts w:ascii="Arial" w:hAnsi="Arial" w:cs="Arial"/>
          <w:lang w:val="es-ES"/>
        </w:rPr>
      </w:pPr>
    </w:p>
    <w:p w14:paraId="051404D6" w14:textId="0C85B4EB"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 xml:space="preserve">Centro Democrático: Fundado por el </w:t>
      </w:r>
      <w:r w:rsidR="00940835" w:rsidRPr="00940835">
        <w:rPr>
          <w:rFonts w:ascii="Arial" w:hAnsi="Arial" w:cs="Arial"/>
          <w:lang w:val="es-ES"/>
        </w:rPr>
        <w:t>ex presidente</w:t>
      </w:r>
      <w:r w:rsidRPr="00940835">
        <w:rPr>
          <w:rFonts w:ascii="Arial" w:hAnsi="Arial" w:cs="Arial"/>
          <w:lang w:val="es-ES"/>
        </w:rPr>
        <w:t xml:space="preserve"> Álvaro Uribe, el partido se autodenomina de Centro, aunque sus ideologías son de derecha, tiene 20 curules en el Senado y 12 en Cámara, unos de sus más importantes miembros son Álvaro Uribe, María Fernanda Cabal y Oscar Iván Zuluaga.  </w:t>
      </w:r>
    </w:p>
    <w:p w14:paraId="6C0A3D30"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Minorías Étnicas y Regionales: Constituido por un conjunto de minorías, que en total cuentan con 2 curules en el Senado y 10 en Cámara, sus líderes más influyentes son: Laudelino Bernier, Marco Avirama, Flora Perdomo Andrade, Julio Eugenio Gallardo y Álvaro Rosado Aragón, respectivamente como se explica en el punto 1 de “Las Delegaciones”.  </w:t>
      </w:r>
    </w:p>
    <w:p w14:paraId="5FDA4429"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Movimiento Mira: Movimiento de pensamiento miraísta fundado en el año 2000 por Carlos Alberto Baena y Alexandra Moreno Piraquive, actualmente cuenta con 3 curules en la Cámara de representantes, sus líderes más sobresalientes son Carlos Eduardo Guevara Villabón, Ana Paola Agudelo y Guillermina Bravo Montaño.  </w:t>
      </w:r>
    </w:p>
    <w:p w14:paraId="5375BE1F"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Movimiento Voces De Paz: Constituido por ex-miembros de las FARC que no hayan sido condenados, este partido fue incluido en diciembre del año 2016 al Congreso, donde por el momento tiene voz, mas no voto.  </w:t>
      </w:r>
    </w:p>
    <w:p w14:paraId="670B944F"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Partido Alianza Verde: Partido de Centroizquierda fundado en el 2013, siendo anteriormente el Partido Verde, este tiene ideologías progresistas, de ecologismo y anticorrupción, cuenta con 5 curules en el Senado y 6 en Cámara, sus figuras más importantes son Claudia López y Antonio Navarro.  </w:t>
      </w:r>
    </w:p>
    <w:p w14:paraId="42458DDD"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Partido Cambio Radical: Partido Político derechista de origen Liberal, que hizo parte de la coalición del gobierno de Uribe y hace parte de la del actual presidente de la nación, ha tenido varios conflictos a causa de sus presuntos nexos con los paramilitares, tiene 9 curules en el Senado y 16 en Cámara, unas de sus principales voces son Bernabé Celis y Jorge Enrique Rozo, en el Senado y la Cámara respectivamente.  </w:t>
      </w:r>
    </w:p>
    <w:p w14:paraId="01603819" w14:textId="717A121E"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 xml:space="preserve">Partido Conservador Colombiano: Partido de derecha de ideologías </w:t>
      </w:r>
      <w:proofErr w:type="spellStart"/>
      <w:r w:rsidRPr="00940835">
        <w:rPr>
          <w:rFonts w:ascii="Arial" w:hAnsi="Arial" w:cs="Arial"/>
          <w:lang w:val="es-ES"/>
        </w:rPr>
        <w:t>conservaduristas</w:t>
      </w:r>
      <w:proofErr w:type="spellEnd"/>
      <w:r w:rsidRPr="00940835">
        <w:rPr>
          <w:rFonts w:ascii="Arial" w:hAnsi="Arial" w:cs="Arial"/>
          <w:lang w:val="es-ES"/>
        </w:rPr>
        <w:t xml:space="preserve"> y </w:t>
      </w:r>
      <w:r w:rsidR="00940835" w:rsidRPr="00940835">
        <w:rPr>
          <w:rFonts w:ascii="Arial" w:hAnsi="Arial" w:cs="Arial"/>
          <w:lang w:val="es-ES"/>
        </w:rPr>
        <w:t>liberalitas</w:t>
      </w:r>
      <w:r w:rsidRPr="00940835">
        <w:rPr>
          <w:rFonts w:ascii="Arial" w:hAnsi="Arial" w:cs="Arial"/>
          <w:lang w:val="es-ES"/>
        </w:rPr>
        <w:t xml:space="preserve"> económicas, este constituyó la hegemonía bipartidista junto con el Partido Liberal Colombiano, es el segundo partido con más representantes en el Congreso, con 19 en el Senado y 27 en la Cámara, siendo Hernán Andrade Serrano su más importante miembro.  </w:t>
      </w:r>
    </w:p>
    <w:p w14:paraId="6354BE45"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 xml:space="preserve">Partido De La U: El Partido Social de Unidad Nacional de Centro, el cual sigue pensamientos principalmente liberales, cuenta con 21 curules en el Senado y 37 en la Cámara de Representantes, entre sus representantes más influyentes están Berner León y Eduardo Crissien, y sus Senadores más importantes son </w:t>
      </w:r>
      <w:r w:rsidRPr="00940835">
        <w:rPr>
          <w:rFonts w:ascii="Arial" w:hAnsi="Arial" w:cs="Arial"/>
          <w:lang w:val="es-ES"/>
        </w:rPr>
        <w:lastRenderedPageBreak/>
        <w:t>Armando Benedetti y Musa Besayle.  </w:t>
      </w:r>
    </w:p>
    <w:p w14:paraId="451436D5" w14:textId="26FA1EEB"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 xml:space="preserve">Partido Liberal Colombiano: Partido </w:t>
      </w:r>
      <w:r w:rsidR="00940835" w:rsidRPr="00940835">
        <w:rPr>
          <w:rFonts w:ascii="Arial" w:hAnsi="Arial" w:cs="Arial"/>
          <w:lang w:val="es-ES"/>
        </w:rPr>
        <w:t>socio demócrata</w:t>
      </w:r>
      <w:r w:rsidRPr="00940835">
        <w:rPr>
          <w:rFonts w:ascii="Arial" w:hAnsi="Arial" w:cs="Arial"/>
          <w:lang w:val="es-ES"/>
        </w:rPr>
        <w:t xml:space="preserve"> y </w:t>
      </w:r>
      <w:r w:rsidR="00940835" w:rsidRPr="00940835">
        <w:rPr>
          <w:rFonts w:ascii="Arial" w:hAnsi="Arial" w:cs="Arial"/>
          <w:lang w:val="es-ES"/>
        </w:rPr>
        <w:t>socio liberal</w:t>
      </w:r>
      <w:r w:rsidRPr="00940835">
        <w:rPr>
          <w:rFonts w:ascii="Arial" w:hAnsi="Arial" w:cs="Arial"/>
          <w:lang w:val="es-ES"/>
        </w:rPr>
        <w:t xml:space="preserve"> de posición centroizquierdista, fue miembro del Frente Nacional, tiene 17 curules en el Senado y 39 en la Cámara de Representantes, entre ellos resaltan Juan Manuel Galán y Fabio Amín respectivamente.  </w:t>
      </w:r>
    </w:p>
    <w:p w14:paraId="33885F8C"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Partido Opción Ciudadana: Partido populista de derecha, fundado en el 2009, desde entonces ha cambiado de nombre dos veces, su participación en el Congreso es reflejada mediante sus 5 curules en el Senado y 6 curules en la Cámara, entre sus congresistas más relevantes se encuentran Nerthink Aguilar y María Eugenia Triana.  </w:t>
      </w:r>
    </w:p>
    <w:p w14:paraId="11C6535B" w14:textId="41FAFD54"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 xml:space="preserve">Polo Democrático Alternativo: Partido de izquierda con ideologías </w:t>
      </w:r>
      <w:r w:rsidR="00940835" w:rsidRPr="00940835">
        <w:rPr>
          <w:rFonts w:ascii="Arial" w:hAnsi="Arial" w:cs="Arial"/>
          <w:lang w:val="es-ES"/>
        </w:rPr>
        <w:t>socio democráticas</w:t>
      </w:r>
      <w:r w:rsidRPr="00940835">
        <w:rPr>
          <w:rFonts w:ascii="Arial" w:hAnsi="Arial" w:cs="Arial"/>
          <w:lang w:val="es-ES"/>
        </w:rPr>
        <w:t xml:space="preserve"> principalmente, se encuentra actualmente en completa oposición al gobierno de Juan Manuel Santos, cuenta con 5 curules en el Senado y 3 en Cámara, donde sus más relevantes son Jorge Enrique Robledo y Carlos Germán Navas.  </w:t>
      </w:r>
    </w:p>
    <w:p w14:paraId="00788734"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Presidente De La Corte Constitucional: Por decisión unánime del Senado, el Dr. Luis Guillermo Guerrero Pérez fue electo como Presidente de la Corte Constitucional en el 2012, cargo el cual desempeña hasta el momento. En su carrera, ha realizado trabajos tanto en la política, como a nivel empresarial.  </w:t>
      </w:r>
    </w:p>
    <w:p w14:paraId="2AE791C3" w14:textId="18D19E39"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Presidente De La República: Juan Manuel Santos, a lo largo de su vida profesional ha desempeñado un conjunto de labores políticas, que lo llevaron a ser elegido como Presidente de la República en el 2010 y a lograr la reelección cuatro años después. Cuenta con un Premio Nobel de Paz, tras conseguir llegar a la paz y reconciliación con las guerrillas de las</w:t>
      </w:r>
      <w:r w:rsidR="00940835">
        <w:rPr>
          <w:rFonts w:ascii="Arial" w:hAnsi="Arial" w:cs="Arial"/>
          <w:lang w:val="es-ES"/>
        </w:rPr>
        <w:t xml:space="preserve"> FARC</w:t>
      </w:r>
      <w:r w:rsidRPr="00940835">
        <w:rPr>
          <w:rFonts w:ascii="Arial" w:hAnsi="Arial" w:cs="Arial"/>
          <w:lang w:val="es-ES"/>
        </w:rPr>
        <w:t>.  </w:t>
      </w:r>
    </w:p>
    <w:p w14:paraId="10CF9E57" w14:textId="77777777" w:rsidR="00A92926" w:rsidRPr="00940835" w:rsidRDefault="00A92926" w:rsidP="002D150A">
      <w:pPr>
        <w:widowControl w:val="0"/>
        <w:numPr>
          <w:ilvl w:val="0"/>
          <w:numId w:val="24"/>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Ministro Del Interior: Guillermo Rivera, designado Ministro del Interior el 25 de mayo del presente año por Juan Manuel Santos, trabajó por doce años como congresista y año y medio como Viceministro de esta misma cartera.  </w:t>
      </w:r>
    </w:p>
    <w:p w14:paraId="07FA2CF0" w14:textId="2C85FCC7" w:rsidR="00A92926" w:rsidRPr="00940835" w:rsidRDefault="002D150A" w:rsidP="0049108D">
      <w:pPr>
        <w:widowControl w:val="0"/>
        <w:numPr>
          <w:ilvl w:val="0"/>
          <w:numId w:val="10"/>
        </w:numPr>
        <w:tabs>
          <w:tab w:val="left" w:pos="220"/>
          <w:tab w:val="left" w:pos="720"/>
        </w:tabs>
        <w:autoSpaceDE w:val="0"/>
        <w:autoSpaceDN w:val="0"/>
        <w:adjustRightInd w:val="0"/>
        <w:spacing w:after="320"/>
        <w:ind w:hanging="720"/>
        <w:jc w:val="both"/>
        <w:rPr>
          <w:rFonts w:ascii="Arial" w:hAnsi="Arial" w:cs="Arial"/>
          <w:lang w:val="es-ES"/>
        </w:rPr>
      </w:pPr>
      <w:r>
        <w:rPr>
          <w:rFonts w:ascii="Arial" w:hAnsi="Arial" w:cs="Arial"/>
          <w:lang w:val="es-ES"/>
        </w:rPr>
        <w:t xml:space="preserve"> </w:t>
      </w:r>
      <w:r w:rsidR="00A92926" w:rsidRPr="00940835">
        <w:rPr>
          <w:rFonts w:ascii="Arial" w:hAnsi="Arial" w:cs="Arial"/>
          <w:lang w:val="es-ES"/>
        </w:rPr>
        <w:t>Si su partido o representación no cuenta con un apoyo suficiente en el congreso para que un proyecto de ley o un acto legislativo sea aprobado, la mesa sugiere instar por un debate de control político pues este puede tratar temas del interés de su partido y ayudará al funcionamiento dinámico de la comisión.  </w:t>
      </w:r>
    </w:p>
    <w:p w14:paraId="239AAD4C" w14:textId="77777777" w:rsidR="00A92926" w:rsidRPr="00940835" w:rsidRDefault="00A92926" w:rsidP="0049108D">
      <w:pPr>
        <w:widowControl w:val="0"/>
        <w:numPr>
          <w:ilvl w:val="0"/>
          <w:numId w:val="10"/>
        </w:numPr>
        <w:tabs>
          <w:tab w:val="left" w:pos="220"/>
          <w:tab w:val="left" w:pos="720"/>
        </w:tabs>
        <w:autoSpaceDE w:val="0"/>
        <w:autoSpaceDN w:val="0"/>
        <w:adjustRightInd w:val="0"/>
        <w:spacing w:after="320"/>
        <w:ind w:hanging="720"/>
        <w:jc w:val="both"/>
        <w:rPr>
          <w:rFonts w:ascii="Arial" w:hAnsi="Arial" w:cs="Arial"/>
          <w:lang w:val="es-ES"/>
        </w:rPr>
      </w:pPr>
      <w:r w:rsidRPr="00940835">
        <w:rPr>
          <w:rFonts w:ascii="Arial" w:hAnsi="Arial" w:cs="Arial"/>
          <w:lang w:val="es-ES"/>
        </w:rPr>
        <w:t>En dado caso que su partido o representación radique un acto legislativo o un proyecto de ley o cite a un debate de control político, para su validez, estos deben tener un formato específico (será adjuntará un ejemplo).  </w:t>
      </w:r>
    </w:p>
    <w:p w14:paraId="7FF6FDFB" w14:textId="77777777" w:rsidR="00A92926" w:rsidRPr="00940835" w:rsidRDefault="00A92926" w:rsidP="0049108D">
      <w:pPr>
        <w:widowControl w:val="0"/>
        <w:numPr>
          <w:ilvl w:val="0"/>
          <w:numId w:val="10"/>
        </w:numPr>
        <w:tabs>
          <w:tab w:val="left" w:pos="220"/>
          <w:tab w:val="left" w:pos="720"/>
        </w:tabs>
        <w:autoSpaceDE w:val="0"/>
        <w:autoSpaceDN w:val="0"/>
        <w:adjustRightInd w:val="0"/>
        <w:spacing w:after="320"/>
        <w:ind w:hanging="720"/>
        <w:jc w:val="both"/>
        <w:rPr>
          <w:rFonts w:ascii="Arial" w:hAnsi="Arial" w:cs="Arial"/>
          <w:lang w:val="es-ES"/>
        </w:rPr>
      </w:pPr>
      <w:r w:rsidRPr="00940835">
        <w:rPr>
          <w:rFonts w:ascii="Arial" w:hAnsi="Arial" w:cs="Arial"/>
          <w:lang w:val="es-ES"/>
        </w:rPr>
        <w:t xml:space="preserve">La mesa recomienda disponer de una constitución en físico para facilitar la logística del debate en caso que haya un acto legislativo Sin embargo la </w:t>
      </w:r>
      <w:r w:rsidRPr="00940835">
        <w:rPr>
          <w:rFonts w:ascii="Arial" w:hAnsi="Arial" w:cs="Arial"/>
          <w:lang w:val="es-ES"/>
        </w:rPr>
        <w:lastRenderedPageBreak/>
        <w:t>mesa contará con algunas constituciones en físico para aquellas delegaciones que lo requieran.  </w:t>
      </w:r>
    </w:p>
    <w:p w14:paraId="417A85AD" w14:textId="77777777" w:rsidR="00A92926" w:rsidRPr="00940835" w:rsidRDefault="00A92926" w:rsidP="0049108D">
      <w:pPr>
        <w:pStyle w:val="Prrafodelista"/>
        <w:widowControl w:val="0"/>
        <w:autoSpaceDE w:val="0"/>
        <w:autoSpaceDN w:val="0"/>
        <w:adjustRightInd w:val="0"/>
        <w:spacing w:after="240"/>
        <w:jc w:val="both"/>
        <w:rPr>
          <w:rFonts w:ascii="Arial" w:hAnsi="Arial" w:cs="Arial"/>
          <w:lang w:val="es-ES"/>
        </w:rPr>
      </w:pPr>
    </w:p>
    <w:p w14:paraId="146706E8" w14:textId="77777777" w:rsidR="00A92926" w:rsidRPr="00940835" w:rsidRDefault="00A92926" w:rsidP="0049108D">
      <w:pPr>
        <w:widowControl w:val="0"/>
        <w:autoSpaceDE w:val="0"/>
        <w:autoSpaceDN w:val="0"/>
        <w:adjustRightInd w:val="0"/>
        <w:spacing w:after="240"/>
        <w:jc w:val="both"/>
        <w:rPr>
          <w:rFonts w:ascii="Arial" w:hAnsi="Arial" w:cs="Arial"/>
          <w:lang w:val="es-ES"/>
        </w:rPr>
      </w:pPr>
      <w:r w:rsidRPr="00940835">
        <w:rPr>
          <w:rFonts w:ascii="Arial" w:hAnsi="Arial" w:cs="Arial"/>
          <w:lang w:val="es-ES"/>
        </w:rPr>
        <w:t xml:space="preserve">GLOSARIO </w:t>
      </w:r>
    </w:p>
    <w:p w14:paraId="4F80A994" w14:textId="77777777" w:rsidR="00A92926" w:rsidRPr="00940835" w:rsidRDefault="00A92926" w:rsidP="002D150A">
      <w:pPr>
        <w:widowControl w:val="0"/>
        <w:numPr>
          <w:ilvl w:val="0"/>
          <w:numId w:val="19"/>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ab/>
      </w:r>
      <w:r w:rsidRPr="00940835">
        <w:rPr>
          <w:rFonts w:ascii="Arial" w:hAnsi="Arial" w:cs="Arial"/>
          <w:lang w:val="es-ES"/>
        </w:rPr>
        <w:tab/>
        <w:t>Cuerpo Colegiado: El órgano colegiado es el organismo que está formado por una pluralidad de personas de un mismo sector profesional, que se reúnen para tomar decisiones sobre aquellos temas que les competen y sobre los que tienen autoridad y conocimiento.  </w:t>
      </w:r>
    </w:p>
    <w:p w14:paraId="15F66E8E" w14:textId="588C5487"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Derogar: Acto por el cual una autoridad competente declara nula, sin validez o revocada parte de una ley o un decreto.  </w:t>
      </w:r>
    </w:p>
    <w:p w14:paraId="29FC049F" w14:textId="6840BED4"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Emplazar: Es el documento mediante el cual se notifica a la parte demandada o promovida que existe una reclamación en su contra. Indagación Preliminar: Etapa opcional que se adelanta dentro del procedimiento ordinario, cuya finalidad es establecer la procedencia de la</w:t>
      </w:r>
      <w:r w:rsidR="00940835">
        <w:rPr>
          <w:rFonts w:ascii="Arial" w:hAnsi="Arial" w:cs="Arial"/>
          <w:lang w:val="es-ES"/>
        </w:rPr>
        <w:t xml:space="preserve"> </w:t>
      </w:r>
      <w:r w:rsidRPr="00940835">
        <w:rPr>
          <w:rFonts w:ascii="Arial" w:hAnsi="Arial" w:cs="Arial"/>
          <w:lang w:val="es-ES"/>
        </w:rPr>
        <w:t>investigación disciplinaria, verificando la ocurrencia de la conducta, determinando si es constitutiva de falta disciplinaria; o identificando e individualizando al autor de la misma.  </w:t>
      </w:r>
    </w:p>
    <w:p w14:paraId="444A02BB" w14:textId="1D41F9B2"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Irrupción: acometimiento impetuoso y repentino.  </w:t>
      </w:r>
    </w:p>
    <w:p w14:paraId="665797E6" w14:textId="3B898E48"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Coalición: Se puede definir como alianza, unión, liga, confederación o  acuerdo entre varias partes. Esta alianza puede hacerse tanto entre varios partidos políticos, como entre países o empresas capitalistas, teniendo como objetivo el realizar una acción conjunta.  </w:t>
      </w:r>
    </w:p>
    <w:p w14:paraId="496B35D6" w14:textId="16A094C1"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Umbral: Valor mínimo de una magnitud a partir del cual se produce un efecto determinado, en este caso, hace referencia a el porcentaje de votos mínimos necesarios para tomar una decisión conjunta.  </w:t>
      </w:r>
    </w:p>
    <w:p w14:paraId="30FD2012" w14:textId="3E398FB5" w:rsidR="00A92926" w:rsidRPr="00940835" w:rsidRDefault="00A92926" w:rsidP="0049108D">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Escisión: División de un órgano, donde los nuevos cuerpos cuentan con características similares entre sí.  </w:t>
      </w:r>
    </w:p>
    <w:p w14:paraId="25CFC5B7" w14:textId="588E080F" w:rsidR="0049108D" w:rsidRDefault="00A92926" w:rsidP="002D150A">
      <w:pPr>
        <w:widowControl w:val="0"/>
        <w:numPr>
          <w:ilvl w:val="0"/>
          <w:numId w:val="13"/>
        </w:numPr>
        <w:tabs>
          <w:tab w:val="left" w:pos="220"/>
          <w:tab w:val="left" w:pos="720"/>
        </w:tabs>
        <w:autoSpaceDE w:val="0"/>
        <w:autoSpaceDN w:val="0"/>
        <w:adjustRightInd w:val="0"/>
        <w:spacing w:after="240"/>
        <w:jc w:val="both"/>
        <w:rPr>
          <w:rFonts w:ascii="Arial" w:hAnsi="Arial" w:cs="Arial"/>
          <w:lang w:val="es-ES"/>
        </w:rPr>
      </w:pPr>
      <w:r w:rsidRPr="00940835">
        <w:rPr>
          <w:rFonts w:ascii="Arial" w:hAnsi="Arial" w:cs="Arial"/>
          <w:lang w:val="es-ES"/>
        </w:rPr>
        <w:t>Circunscripción: Es el conjunto de electores a partir del cual se procede, según la distribución de los votos emitidos en las elecciones, a la distribución de los escaños asignados.  </w:t>
      </w:r>
    </w:p>
    <w:p w14:paraId="5BD7FCA4" w14:textId="77777777" w:rsidR="002D150A" w:rsidRDefault="002D150A" w:rsidP="002D150A">
      <w:pPr>
        <w:widowControl w:val="0"/>
        <w:tabs>
          <w:tab w:val="left" w:pos="220"/>
          <w:tab w:val="left" w:pos="720"/>
        </w:tabs>
        <w:autoSpaceDE w:val="0"/>
        <w:autoSpaceDN w:val="0"/>
        <w:adjustRightInd w:val="0"/>
        <w:spacing w:after="240"/>
        <w:ind w:left="720"/>
        <w:jc w:val="both"/>
        <w:rPr>
          <w:rFonts w:ascii="Arial" w:hAnsi="Arial" w:cs="Arial"/>
          <w:lang w:val="es-ES"/>
        </w:rPr>
      </w:pPr>
    </w:p>
    <w:p w14:paraId="198255BE" w14:textId="77777777" w:rsidR="002D150A" w:rsidRDefault="002D150A" w:rsidP="002D150A">
      <w:pPr>
        <w:widowControl w:val="0"/>
        <w:tabs>
          <w:tab w:val="left" w:pos="220"/>
          <w:tab w:val="left" w:pos="720"/>
        </w:tabs>
        <w:autoSpaceDE w:val="0"/>
        <w:autoSpaceDN w:val="0"/>
        <w:adjustRightInd w:val="0"/>
        <w:spacing w:after="240"/>
        <w:ind w:left="720"/>
        <w:jc w:val="both"/>
        <w:rPr>
          <w:rFonts w:ascii="Arial" w:hAnsi="Arial" w:cs="Arial"/>
          <w:lang w:val="es-ES"/>
        </w:rPr>
      </w:pPr>
    </w:p>
    <w:p w14:paraId="38200F86" w14:textId="77777777" w:rsidR="002D150A" w:rsidRDefault="002D150A" w:rsidP="002D150A">
      <w:pPr>
        <w:widowControl w:val="0"/>
        <w:tabs>
          <w:tab w:val="left" w:pos="220"/>
          <w:tab w:val="left" w:pos="720"/>
        </w:tabs>
        <w:autoSpaceDE w:val="0"/>
        <w:autoSpaceDN w:val="0"/>
        <w:adjustRightInd w:val="0"/>
        <w:spacing w:after="240"/>
        <w:ind w:left="720"/>
        <w:jc w:val="both"/>
        <w:rPr>
          <w:rFonts w:ascii="Arial" w:hAnsi="Arial" w:cs="Arial"/>
          <w:lang w:val="es-ES"/>
        </w:rPr>
      </w:pPr>
    </w:p>
    <w:p w14:paraId="07FD2C54" w14:textId="77777777" w:rsidR="009322CC" w:rsidRPr="002D150A" w:rsidRDefault="009322CC" w:rsidP="002D150A">
      <w:pPr>
        <w:widowControl w:val="0"/>
        <w:tabs>
          <w:tab w:val="left" w:pos="220"/>
          <w:tab w:val="left" w:pos="720"/>
        </w:tabs>
        <w:autoSpaceDE w:val="0"/>
        <w:autoSpaceDN w:val="0"/>
        <w:adjustRightInd w:val="0"/>
        <w:spacing w:after="240"/>
        <w:ind w:left="720"/>
        <w:jc w:val="both"/>
        <w:rPr>
          <w:rFonts w:ascii="Arial" w:hAnsi="Arial" w:cs="Arial"/>
          <w:lang w:val="es-ES"/>
        </w:rPr>
      </w:pPr>
    </w:p>
    <w:p w14:paraId="79C41765" w14:textId="56977A84" w:rsidR="00A92926" w:rsidRPr="002D150A" w:rsidRDefault="00A92926" w:rsidP="002D150A">
      <w:pPr>
        <w:widowControl w:val="0"/>
        <w:tabs>
          <w:tab w:val="left" w:pos="220"/>
          <w:tab w:val="left" w:pos="720"/>
        </w:tabs>
        <w:autoSpaceDE w:val="0"/>
        <w:autoSpaceDN w:val="0"/>
        <w:adjustRightInd w:val="0"/>
        <w:spacing w:after="240"/>
        <w:jc w:val="center"/>
        <w:rPr>
          <w:rFonts w:ascii="Arial" w:hAnsi="Arial" w:cs="Arial"/>
          <w:b/>
          <w:lang w:val="es-ES"/>
        </w:rPr>
      </w:pPr>
      <w:r w:rsidRPr="002D150A">
        <w:rPr>
          <w:rFonts w:ascii="Arial" w:hAnsi="Arial" w:cs="Arial"/>
          <w:b/>
          <w:lang w:val="es-ES"/>
        </w:rPr>
        <w:t>BIBLIOGRAFIA  </w:t>
      </w:r>
    </w:p>
    <w:p w14:paraId="72C27B1E"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congresovisible.org  </w:t>
      </w:r>
    </w:p>
    <w:p w14:paraId="29FA30CD"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Senado.gov.co  </w:t>
      </w:r>
    </w:p>
    <w:p w14:paraId="7E2EE888"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https://youtu.be/eA_65GFPewk  </w:t>
      </w:r>
    </w:p>
    <w:p w14:paraId="689BB538"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https://youtu.be/ojAMTMBN7QgY  </w:t>
      </w:r>
    </w:p>
    <w:p w14:paraId="38842373"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Observatorio de Procesos Electorales de la Universidad del Rosario  </w:t>
      </w:r>
    </w:p>
    <w:p w14:paraId="4050C127"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http://www.Senado.gov.co/az-legislativo  </w:t>
      </w:r>
    </w:p>
    <w:p w14:paraId="750ECEDB"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http://www.Senado.gov.co/legales/item/11167-presentacion-del-proyecto-de-ley  </w:t>
      </w:r>
    </w:p>
    <w:p w14:paraId="542291A8"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http://www.canalcapital.gov.co/noticias/voces-paz-movimiento-las-farc-  inscribi%C3%B3-cne  </w:t>
      </w:r>
    </w:p>
    <w:p w14:paraId="4D3ABBAA"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http://www.colombia.com/elecciones/2014/legislativas/resultados/  </w:t>
      </w:r>
    </w:p>
    <w:p w14:paraId="613E363B"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http://congresovisible.org/partidos/  </w:t>
      </w:r>
    </w:p>
    <w:p w14:paraId="2AB36E98" w14:textId="77777777"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http://www.corteconstitucional.gov.co/lacorte/magistrados.php  </w:t>
      </w:r>
    </w:p>
    <w:p w14:paraId="50575F22" w14:textId="2910C16A" w:rsidR="00A92926" w:rsidRPr="00940835" w:rsidRDefault="00A92926" w:rsidP="0049108D">
      <w:pPr>
        <w:widowControl w:val="0"/>
        <w:numPr>
          <w:ilvl w:val="0"/>
          <w:numId w:val="9"/>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http://es.presidencia.gov.co/presidencia/Paginas/presidente.aspx  </w:t>
      </w:r>
    </w:p>
    <w:p w14:paraId="42E96CB9" w14:textId="77777777" w:rsidR="00A92926" w:rsidRPr="00940835" w:rsidRDefault="00A92926" w:rsidP="0049108D">
      <w:pPr>
        <w:widowControl w:val="0"/>
        <w:numPr>
          <w:ilvl w:val="0"/>
          <w:numId w:val="11"/>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http://www.mininterior.gov.co/  </w:t>
      </w:r>
    </w:p>
    <w:p w14:paraId="03F6DC94" w14:textId="77777777" w:rsidR="009322CC" w:rsidRDefault="00A92926" w:rsidP="0049108D">
      <w:pPr>
        <w:widowControl w:val="0"/>
        <w:numPr>
          <w:ilvl w:val="0"/>
          <w:numId w:val="11"/>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 xml:space="preserve">Constitución Política de Colombia </w:t>
      </w:r>
    </w:p>
    <w:p w14:paraId="0FFCD917" w14:textId="3078C5AD" w:rsidR="00A92926" w:rsidRPr="00940835" w:rsidRDefault="00A92926" w:rsidP="0049108D">
      <w:pPr>
        <w:widowControl w:val="0"/>
        <w:numPr>
          <w:ilvl w:val="0"/>
          <w:numId w:val="11"/>
        </w:numPr>
        <w:tabs>
          <w:tab w:val="left" w:pos="220"/>
          <w:tab w:val="left" w:pos="720"/>
        </w:tabs>
        <w:autoSpaceDE w:val="0"/>
        <w:autoSpaceDN w:val="0"/>
        <w:adjustRightInd w:val="0"/>
        <w:spacing w:after="293"/>
        <w:ind w:hanging="720"/>
        <w:jc w:val="both"/>
        <w:rPr>
          <w:rFonts w:ascii="Arial" w:hAnsi="Arial" w:cs="Arial"/>
          <w:lang w:val="es-ES"/>
        </w:rPr>
      </w:pPr>
      <w:r w:rsidRPr="00940835">
        <w:rPr>
          <w:rFonts w:ascii="Arial" w:hAnsi="Arial" w:cs="Arial"/>
          <w:lang w:val="es-ES"/>
        </w:rPr>
        <w:t> a) Título VI b) Título VII  I. Capítulo 2 c) Título VIII  </w:t>
      </w:r>
    </w:p>
    <w:p w14:paraId="76FE66A4" w14:textId="77777777" w:rsidR="00A92926" w:rsidRPr="00940835" w:rsidRDefault="00A92926" w:rsidP="0049108D">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t>http://www.derecho.com/c/P%C3%A1gina_principal  </w:t>
      </w:r>
    </w:p>
    <w:p w14:paraId="18B4A215" w14:textId="77777777" w:rsidR="00A92926" w:rsidRPr="00940835" w:rsidRDefault="00A92926" w:rsidP="0049108D">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t>sil.gobernacion.gob.mx/Glosario/definicionpop.php? ID=71  </w:t>
      </w:r>
    </w:p>
    <w:p w14:paraId="64BAC6E2" w14:textId="77777777" w:rsidR="00A92926" w:rsidRPr="00940835" w:rsidRDefault="00A92926" w:rsidP="0049108D">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t>http://www.ramajudicial.pr/orientacion/emplazamiento.htm  </w:t>
      </w:r>
    </w:p>
    <w:p w14:paraId="6C6CC256" w14:textId="77777777" w:rsidR="00A92926" w:rsidRPr="00940835" w:rsidRDefault="00A92926" w:rsidP="0049108D">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t>http://lexicoon.org/es  </w:t>
      </w:r>
    </w:p>
    <w:p w14:paraId="23684F36" w14:textId="77777777" w:rsidR="00A92926" w:rsidRPr="00940835" w:rsidRDefault="00A92926" w:rsidP="0049108D">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lastRenderedPageBreak/>
        <w:t>http://cdim.esap.edu.co/BancoMedios/Documentos%20PDF/control_pol%C3%ADtico_  (24_pag_323_kb).pdf – Profundización Debate Control Político.  </w:t>
      </w:r>
    </w:p>
    <w:p w14:paraId="68D10231" w14:textId="13BB70C0" w:rsidR="00A92926" w:rsidRPr="009322CC" w:rsidRDefault="00A92926" w:rsidP="009322CC">
      <w:pPr>
        <w:widowControl w:val="0"/>
        <w:tabs>
          <w:tab w:val="left" w:pos="220"/>
          <w:tab w:val="left" w:pos="720"/>
        </w:tabs>
        <w:autoSpaceDE w:val="0"/>
        <w:autoSpaceDN w:val="0"/>
        <w:adjustRightInd w:val="0"/>
        <w:spacing w:after="293"/>
        <w:jc w:val="both"/>
        <w:rPr>
          <w:rFonts w:ascii="Arial" w:hAnsi="Arial" w:cs="Arial"/>
          <w:lang w:val="es-ES"/>
        </w:rPr>
      </w:pPr>
      <w:r w:rsidRPr="00940835">
        <w:rPr>
          <w:rFonts w:ascii="Arial" w:hAnsi="Arial" w:cs="Arial"/>
          <w:lang w:val="es-ES"/>
        </w:rPr>
        <w:t>http://www.eltiempo.com/archivo/documento/MAM-440242  </w:t>
      </w:r>
    </w:p>
    <w:sectPr w:rsidR="00A92926" w:rsidRPr="009322CC" w:rsidSect="00456AB4">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F804" w14:textId="77777777" w:rsidR="00E72058" w:rsidRDefault="00E72058" w:rsidP="00A92926">
      <w:r>
        <w:separator/>
      </w:r>
    </w:p>
  </w:endnote>
  <w:endnote w:type="continuationSeparator" w:id="0">
    <w:p w14:paraId="34F116E7" w14:textId="77777777" w:rsidR="00E72058" w:rsidRDefault="00E72058" w:rsidP="00A9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F170" w14:textId="77777777" w:rsidR="00E72058" w:rsidRDefault="00E72058" w:rsidP="00A92926">
      <w:r>
        <w:separator/>
      </w:r>
    </w:p>
  </w:footnote>
  <w:footnote w:type="continuationSeparator" w:id="0">
    <w:p w14:paraId="18CCE15C" w14:textId="77777777" w:rsidR="00E72058" w:rsidRDefault="00E72058" w:rsidP="00A92926">
      <w:r>
        <w:continuationSeparator/>
      </w:r>
    </w:p>
  </w:footnote>
  <w:footnote w:id="1">
    <w:p w14:paraId="2E0604AD" w14:textId="77777777" w:rsidR="009322CC" w:rsidRPr="00A92926" w:rsidRDefault="009322CC" w:rsidP="00A92926">
      <w:pPr>
        <w:widowControl w:val="0"/>
        <w:tabs>
          <w:tab w:val="left" w:pos="220"/>
          <w:tab w:val="left" w:pos="720"/>
        </w:tabs>
        <w:autoSpaceDE w:val="0"/>
        <w:autoSpaceDN w:val="0"/>
        <w:adjustRightInd w:val="0"/>
        <w:spacing w:after="213"/>
        <w:jc w:val="both"/>
        <w:rPr>
          <w:rFonts w:ascii="Arial" w:hAnsi="Arial" w:cs="Arial"/>
          <w:bCs/>
          <w:sz w:val="20"/>
          <w:szCs w:val="20"/>
          <w:lang w:val="es-ES"/>
        </w:rPr>
      </w:pPr>
      <w:r>
        <w:rPr>
          <w:rStyle w:val="Refdenotaalpie"/>
        </w:rPr>
        <w:footnoteRef/>
      </w:r>
      <w:r>
        <w:t xml:space="preserve"> </w:t>
      </w:r>
      <w:r w:rsidRPr="00A92926">
        <w:rPr>
          <w:rFonts w:ascii="Arial" w:hAnsi="Arial" w:cs="Arial"/>
          <w:bCs/>
          <w:sz w:val="20"/>
          <w:szCs w:val="20"/>
          <w:lang w:val="es-ES"/>
        </w:rPr>
        <w:t>Los partidos: AICO, Alianza Social Independiente, por un Huila Mejor, Movimiento de Integración Regional y FUNECO por cuestiones logísticas han sido todos reunidos en la representación de “Minorías Étnicas y Regionales”.  </w:t>
      </w:r>
    </w:p>
    <w:p w14:paraId="37EE27BC" w14:textId="77777777" w:rsidR="009322CC" w:rsidRPr="00A92926" w:rsidRDefault="009322CC" w:rsidP="00A92926">
      <w:pPr>
        <w:pStyle w:val="Textonotapie"/>
        <w:jc w:val="both"/>
        <w:rPr>
          <w:rFonts w:ascii="Arial" w:hAnsi="Arial" w:cs="Arial"/>
          <w:sz w:val="20"/>
          <w:szCs w:val="20"/>
        </w:rPr>
      </w:pPr>
    </w:p>
  </w:footnote>
  <w:footnote w:id="2">
    <w:p w14:paraId="46771B55" w14:textId="77777777" w:rsidR="009322CC" w:rsidRPr="00A92926" w:rsidRDefault="009322CC" w:rsidP="00A92926">
      <w:pPr>
        <w:widowControl w:val="0"/>
        <w:numPr>
          <w:ilvl w:val="0"/>
          <w:numId w:val="1"/>
        </w:numPr>
        <w:tabs>
          <w:tab w:val="left" w:pos="220"/>
          <w:tab w:val="left" w:pos="720"/>
        </w:tabs>
        <w:autoSpaceDE w:val="0"/>
        <w:autoSpaceDN w:val="0"/>
        <w:adjustRightInd w:val="0"/>
        <w:spacing w:after="213"/>
        <w:ind w:hanging="720"/>
        <w:jc w:val="both"/>
        <w:rPr>
          <w:rFonts w:ascii="Arial" w:hAnsi="Arial" w:cs="Arial"/>
          <w:bCs/>
          <w:sz w:val="20"/>
          <w:szCs w:val="20"/>
          <w:lang w:val="es-ES"/>
        </w:rPr>
      </w:pPr>
      <w:r w:rsidRPr="00A92926">
        <w:rPr>
          <w:rStyle w:val="Refdenotaalpie"/>
          <w:rFonts w:ascii="Arial" w:hAnsi="Arial" w:cs="Arial"/>
          <w:sz w:val="20"/>
          <w:szCs w:val="20"/>
        </w:rPr>
        <w:footnoteRef/>
      </w:r>
      <w:r w:rsidRPr="00A92926">
        <w:rPr>
          <w:rFonts w:ascii="Arial" w:hAnsi="Arial" w:cs="Arial"/>
          <w:sz w:val="20"/>
          <w:szCs w:val="20"/>
        </w:rPr>
        <w:t xml:space="preserve"> </w:t>
      </w:r>
      <w:r w:rsidRPr="00A92926">
        <w:rPr>
          <w:rFonts w:ascii="Arial" w:hAnsi="Arial" w:cs="Arial"/>
          <w:bCs/>
          <w:sz w:val="20"/>
          <w:szCs w:val="20"/>
          <w:lang w:val="es-ES"/>
        </w:rPr>
        <w:t xml:space="preserve">El Movimiento Voces De Paz ha sido incluido en el comité en virtud del </w:t>
      </w:r>
      <w:r>
        <w:rPr>
          <w:rFonts w:ascii="Arial" w:hAnsi="Arial" w:cs="Arial"/>
          <w:bCs/>
          <w:sz w:val="20"/>
          <w:szCs w:val="20"/>
          <w:lang w:val="es-ES"/>
        </w:rPr>
        <w:t xml:space="preserve">cumplimiento de los </w:t>
      </w:r>
      <w:r w:rsidRPr="00A92926">
        <w:rPr>
          <w:rFonts w:ascii="Arial" w:hAnsi="Arial" w:cs="Arial"/>
          <w:bCs/>
          <w:sz w:val="20"/>
          <w:szCs w:val="20"/>
          <w:lang w:val="es-ES"/>
        </w:rPr>
        <w:t>acuerdos de paz de La Habana hechos entre el gobierno y la guerrilla de las FARC  </w:t>
      </w:r>
    </w:p>
    <w:p w14:paraId="62606305" w14:textId="77777777" w:rsidR="009322CC" w:rsidRDefault="009322CC" w:rsidP="00A92926">
      <w:pPr>
        <w:pStyle w:val="Textonotapie"/>
        <w:jc w:val="both"/>
      </w:pPr>
    </w:p>
    <w:p w14:paraId="26C39A2C" w14:textId="77777777" w:rsidR="009322CC" w:rsidRDefault="009322CC" w:rsidP="00A92926">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53481C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706932"/>
    <w:multiLevelType w:val="hybridMultilevel"/>
    <w:tmpl w:val="E534C32E"/>
    <w:lvl w:ilvl="0" w:tplc="B6E0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54184"/>
    <w:multiLevelType w:val="multilevel"/>
    <w:tmpl w:val="53FEC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9463CF"/>
    <w:multiLevelType w:val="hybridMultilevel"/>
    <w:tmpl w:val="26D41F0E"/>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CB0062"/>
    <w:multiLevelType w:val="hybridMultilevel"/>
    <w:tmpl w:val="D65C49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7709FB"/>
    <w:multiLevelType w:val="hybridMultilevel"/>
    <w:tmpl w:val="38D48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3B3581"/>
    <w:multiLevelType w:val="hybridMultilevel"/>
    <w:tmpl w:val="A7A4D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E36422"/>
    <w:multiLevelType w:val="hybridMultilevel"/>
    <w:tmpl w:val="839C7DFA"/>
    <w:lvl w:ilvl="0" w:tplc="B6E060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7C821F1"/>
    <w:multiLevelType w:val="multilevel"/>
    <w:tmpl w:val="8234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54080"/>
    <w:multiLevelType w:val="hybridMultilevel"/>
    <w:tmpl w:val="52C263DA"/>
    <w:lvl w:ilvl="0" w:tplc="B6E060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BCF2420"/>
    <w:multiLevelType w:val="hybridMultilevel"/>
    <w:tmpl w:val="4120D3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40D14AA4"/>
    <w:multiLevelType w:val="hybridMultilevel"/>
    <w:tmpl w:val="0EC626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3055DD"/>
    <w:multiLevelType w:val="hybridMultilevel"/>
    <w:tmpl w:val="7B865932"/>
    <w:lvl w:ilvl="0" w:tplc="B6E060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DA1FAF"/>
    <w:multiLevelType w:val="multilevel"/>
    <w:tmpl w:val="0EC62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D44F63"/>
    <w:multiLevelType w:val="hybridMultilevel"/>
    <w:tmpl w:val="49AEF43C"/>
    <w:lvl w:ilvl="0" w:tplc="C716395E">
      <w:start w:val="1"/>
      <w:numFmt w:val="decimal"/>
      <w:lvlText w:val="%1."/>
      <w:lvlJc w:val="left"/>
      <w:pPr>
        <w:ind w:left="720" w:hanging="360"/>
      </w:pPr>
      <w:rPr>
        <w:rFonts w:ascii="Arial" w:hAnsi="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E660BE"/>
    <w:multiLevelType w:val="hybridMultilevel"/>
    <w:tmpl w:val="6E4E0244"/>
    <w:lvl w:ilvl="0" w:tplc="B6E060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B311090"/>
    <w:multiLevelType w:val="hybridMultilevel"/>
    <w:tmpl w:val="31DAC7EE"/>
    <w:lvl w:ilvl="0" w:tplc="00000001">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C522F4"/>
    <w:multiLevelType w:val="hybridMultilevel"/>
    <w:tmpl w:val="53FEC32C"/>
    <w:lvl w:ilvl="0" w:tplc="B6E060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45820FD"/>
    <w:multiLevelType w:val="hybridMultilevel"/>
    <w:tmpl w:val="9776F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423875"/>
    <w:multiLevelType w:val="multilevel"/>
    <w:tmpl w:val="839C7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AD7B14"/>
    <w:multiLevelType w:val="multilevel"/>
    <w:tmpl w:val="BFE2FB82"/>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6"/>
  </w:num>
  <w:num w:numId="3">
    <w:abstractNumId w:val="15"/>
  </w:num>
  <w:num w:numId="4">
    <w:abstractNumId w:val="10"/>
  </w:num>
  <w:num w:numId="5">
    <w:abstractNumId w:val="25"/>
  </w:num>
  <w:num w:numId="6">
    <w:abstractNumId w:val="13"/>
  </w:num>
  <w:num w:numId="7">
    <w:abstractNumId w:val="9"/>
  </w:num>
  <w:num w:numId="8">
    <w:abstractNumId w:val="1"/>
  </w:num>
  <w:num w:numId="9">
    <w:abstractNumId w:val="2"/>
  </w:num>
  <w:num w:numId="10">
    <w:abstractNumId w:val="3"/>
  </w:num>
  <w:num w:numId="11">
    <w:abstractNumId w:val="4"/>
  </w:num>
  <w:num w:numId="12">
    <w:abstractNumId w:val="5"/>
  </w:num>
  <w:num w:numId="13">
    <w:abstractNumId w:val="23"/>
  </w:num>
  <w:num w:numId="14">
    <w:abstractNumId w:val="11"/>
  </w:num>
  <w:num w:numId="15">
    <w:abstractNumId w:val="19"/>
  </w:num>
  <w:num w:numId="16">
    <w:abstractNumId w:val="17"/>
  </w:num>
  <w:num w:numId="17">
    <w:abstractNumId w:val="6"/>
  </w:num>
  <w:num w:numId="18">
    <w:abstractNumId w:val="8"/>
  </w:num>
  <w:num w:numId="19">
    <w:abstractNumId w:val="21"/>
  </w:num>
  <w:num w:numId="20">
    <w:abstractNumId w:val="14"/>
  </w:num>
  <w:num w:numId="21">
    <w:abstractNumId w:val="12"/>
  </w:num>
  <w:num w:numId="22">
    <w:abstractNumId w:val="24"/>
  </w:num>
  <w:num w:numId="23">
    <w:abstractNumId w:val="22"/>
  </w:num>
  <w:num w:numId="24">
    <w:abstractNumId w:val="2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B4"/>
    <w:rsid w:val="00020F0D"/>
    <w:rsid w:val="002D150A"/>
    <w:rsid w:val="004300DA"/>
    <w:rsid w:val="00456AB4"/>
    <w:rsid w:val="0049108D"/>
    <w:rsid w:val="005E2A41"/>
    <w:rsid w:val="006142B0"/>
    <w:rsid w:val="0079783B"/>
    <w:rsid w:val="008054CE"/>
    <w:rsid w:val="009322CC"/>
    <w:rsid w:val="00940835"/>
    <w:rsid w:val="009A5EC9"/>
    <w:rsid w:val="009B65FF"/>
    <w:rsid w:val="00A92926"/>
    <w:rsid w:val="00DB00A4"/>
    <w:rsid w:val="00E72058"/>
    <w:rsid w:val="00E9708E"/>
    <w:rsid w:val="00F33F8A"/>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618A3"/>
  <w14:defaultImageDpi w14:val="300"/>
  <w15:docId w15:val="{C2AC1B83-DCD2-B845-86BB-13DF36B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6A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6AB4"/>
    <w:rPr>
      <w:rFonts w:ascii="Lucida Grande" w:hAnsi="Lucida Grande" w:cs="Lucida Grande"/>
      <w:sz w:val="18"/>
      <w:szCs w:val="18"/>
    </w:rPr>
  </w:style>
  <w:style w:type="paragraph" w:styleId="Prrafodelista">
    <w:name w:val="List Paragraph"/>
    <w:basedOn w:val="Normal"/>
    <w:uiPriority w:val="34"/>
    <w:qFormat/>
    <w:rsid w:val="00456AB4"/>
    <w:pPr>
      <w:ind w:left="720"/>
      <w:contextualSpacing/>
    </w:pPr>
  </w:style>
  <w:style w:type="paragraph" w:styleId="NormalWeb">
    <w:name w:val="Normal (Web)"/>
    <w:basedOn w:val="Normal"/>
    <w:uiPriority w:val="99"/>
    <w:unhideWhenUsed/>
    <w:rsid w:val="00456AB4"/>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5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92926"/>
  </w:style>
  <w:style w:type="character" w:customStyle="1" w:styleId="TextonotapieCar">
    <w:name w:val="Texto nota pie Car"/>
    <w:basedOn w:val="Fuentedeprrafopredeter"/>
    <w:link w:val="Textonotapie"/>
    <w:uiPriority w:val="99"/>
    <w:rsid w:val="00A92926"/>
  </w:style>
  <w:style w:type="character" w:styleId="Refdenotaalpie">
    <w:name w:val="footnote reference"/>
    <w:basedOn w:val="Fuentedeprrafopredeter"/>
    <w:uiPriority w:val="99"/>
    <w:unhideWhenUsed/>
    <w:rsid w:val="00A9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759">
      <w:bodyDiv w:val="1"/>
      <w:marLeft w:val="0"/>
      <w:marRight w:val="0"/>
      <w:marTop w:val="0"/>
      <w:marBottom w:val="0"/>
      <w:divBdr>
        <w:top w:val="none" w:sz="0" w:space="0" w:color="auto"/>
        <w:left w:val="none" w:sz="0" w:space="0" w:color="auto"/>
        <w:bottom w:val="none" w:sz="0" w:space="0" w:color="auto"/>
        <w:right w:val="none" w:sz="0" w:space="0" w:color="auto"/>
      </w:divBdr>
      <w:divsChild>
        <w:div w:id="553396290">
          <w:marLeft w:val="0"/>
          <w:marRight w:val="0"/>
          <w:marTop w:val="0"/>
          <w:marBottom w:val="0"/>
          <w:divBdr>
            <w:top w:val="none" w:sz="0" w:space="0" w:color="auto"/>
            <w:left w:val="none" w:sz="0" w:space="0" w:color="auto"/>
            <w:bottom w:val="none" w:sz="0" w:space="0" w:color="auto"/>
            <w:right w:val="none" w:sz="0" w:space="0" w:color="auto"/>
          </w:divBdr>
          <w:divsChild>
            <w:div w:id="1396853663">
              <w:marLeft w:val="0"/>
              <w:marRight w:val="0"/>
              <w:marTop w:val="0"/>
              <w:marBottom w:val="0"/>
              <w:divBdr>
                <w:top w:val="none" w:sz="0" w:space="0" w:color="auto"/>
                <w:left w:val="none" w:sz="0" w:space="0" w:color="auto"/>
                <w:bottom w:val="none" w:sz="0" w:space="0" w:color="auto"/>
                <w:right w:val="none" w:sz="0" w:space="0" w:color="auto"/>
              </w:divBdr>
              <w:divsChild>
                <w:div w:id="1695571236">
                  <w:marLeft w:val="0"/>
                  <w:marRight w:val="0"/>
                  <w:marTop w:val="0"/>
                  <w:marBottom w:val="0"/>
                  <w:divBdr>
                    <w:top w:val="none" w:sz="0" w:space="0" w:color="auto"/>
                    <w:left w:val="none" w:sz="0" w:space="0" w:color="auto"/>
                    <w:bottom w:val="none" w:sz="0" w:space="0" w:color="auto"/>
                    <w:right w:val="none" w:sz="0" w:space="0" w:color="auto"/>
                  </w:divBdr>
                  <w:divsChild>
                    <w:div w:id="1879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70645">
      <w:bodyDiv w:val="1"/>
      <w:marLeft w:val="0"/>
      <w:marRight w:val="0"/>
      <w:marTop w:val="0"/>
      <w:marBottom w:val="0"/>
      <w:divBdr>
        <w:top w:val="none" w:sz="0" w:space="0" w:color="auto"/>
        <w:left w:val="none" w:sz="0" w:space="0" w:color="auto"/>
        <w:bottom w:val="none" w:sz="0" w:space="0" w:color="auto"/>
        <w:right w:val="none" w:sz="0" w:space="0" w:color="auto"/>
      </w:divBdr>
      <w:divsChild>
        <w:div w:id="360325346">
          <w:marLeft w:val="0"/>
          <w:marRight w:val="0"/>
          <w:marTop w:val="0"/>
          <w:marBottom w:val="0"/>
          <w:divBdr>
            <w:top w:val="none" w:sz="0" w:space="0" w:color="auto"/>
            <w:left w:val="none" w:sz="0" w:space="0" w:color="auto"/>
            <w:bottom w:val="none" w:sz="0" w:space="0" w:color="auto"/>
            <w:right w:val="none" w:sz="0" w:space="0" w:color="auto"/>
          </w:divBdr>
          <w:divsChild>
            <w:div w:id="1439451128">
              <w:marLeft w:val="0"/>
              <w:marRight w:val="0"/>
              <w:marTop w:val="0"/>
              <w:marBottom w:val="0"/>
              <w:divBdr>
                <w:top w:val="none" w:sz="0" w:space="0" w:color="auto"/>
                <w:left w:val="none" w:sz="0" w:space="0" w:color="auto"/>
                <w:bottom w:val="none" w:sz="0" w:space="0" w:color="auto"/>
                <w:right w:val="none" w:sz="0" w:space="0" w:color="auto"/>
              </w:divBdr>
              <w:divsChild>
                <w:div w:id="2031374120">
                  <w:marLeft w:val="0"/>
                  <w:marRight w:val="0"/>
                  <w:marTop w:val="0"/>
                  <w:marBottom w:val="0"/>
                  <w:divBdr>
                    <w:top w:val="none" w:sz="0" w:space="0" w:color="auto"/>
                    <w:left w:val="none" w:sz="0" w:space="0" w:color="auto"/>
                    <w:bottom w:val="none" w:sz="0" w:space="0" w:color="auto"/>
                    <w:right w:val="none" w:sz="0" w:space="0" w:color="auto"/>
                  </w:divBdr>
                  <w:divsChild>
                    <w:div w:id="16331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11957">
      <w:bodyDiv w:val="1"/>
      <w:marLeft w:val="0"/>
      <w:marRight w:val="0"/>
      <w:marTop w:val="0"/>
      <w:marBottom w:val="0"/>
      <w:divBdr>
        <w:top w:val="none" w:sz="0" w:space="0" w:color="auto"/>
        <w:left w:val="none" w:sz="0" w:space="0" w:color="auto"/>
        <w:bottom w:val="none" w:sz="0" w:space="0" w:color="auto"/>
        <w:right w:val="none" w:sz="0" w:space="0" w:color="auto"/>
      </w:divBdr>
      <w:divsChild>
        <w:div w:id="37168468">
          <w:marLeft w:val="0"/>
          <w:marRight w:val="0"/>
          <w:marTop w:val="0"/>
          <w:marBottom w:val="0"/>
          <w:divBdr>
            <w:top w:val="none" w:sz="0" w:space="0" w:color="auto"/>
            <w:left w:val="none" w:sz="0" w:space="0" w:color="auto"/>
            <w:bottom w:val="none" w:sz="0" w:space="0" w:color="auto"/>
            <w:right w:val="none" w:sz="0" w:space="0" w:color="auto"/>
          </w:divBdr>
          <w:divsChild>
            <w:div w:id="941762739">
              <w:marLeft w:val="0"/>
              <w:marRight w:val="0"/>
              <w:marTop w:val="0"/>
              <w:marBottom w:val="0"/>
              <w:divBdr>
                <w:top w:val="none" w:sz="0" w:space="0" w:color="auto"/>
                <w:left w:val="none" w:sz="0" w:space="0" w:color="auto"/>
                <w:bottom w:val="none" w:sz="0" w:space="0" w:color="auto"/>
                <w:right w:val="none" w:sz="0" w:space="0" w:color="auto"/>
              </w:divBdr>
              <w:divsChild>
                <w:div w:id="1204175261">
                  <w:marLeft w:val="0"/>
                  <w:marRight w:val="0"/>
                  <w:marTop w:val="0"/>
                  <w:marBottom w:val="0"/>
                  <w:divBdr>
                    <w:top w:val="none" w:sz="0" w:space="0" w:color="auto"/>
                    <w:left w:val="none" w:sz="0" w:space="0" w:color="auto"/>
                    <w:bottom w:val="none" w:sz="0" w:space="0" w:color="auto"/>
                    <w:right w:val="none" w:sz="0" w:space="0" w:color="auto"/>
                  </w:divBdr>
                  <w:divsChild>
                    <w:div w:id="17991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0192">
      <w:bodyDiv w:val="1"/>
      <w:marLeft w:val="0"/>
      <w:marRight w:val="0"/>
      <w:marTop w:val="0"/>
      <w:marBottom w:val="0"/>
      <w:divBdr>
        <w:top w:val="none" w:sz="0" w:space="0" w:color="auto"/>
        <w:left w:val="none" w:sz="0" w:space="0" w:color="auto"/>
        <w:bottom w:val="none" w:sz="0" w:space="0" w:color="auto"/>
        <w:right w:val="none" w:sz="0" w:space="0" w:color="auto"/>
      </w:divBdr>
      <w:divsChild>
        <w:div w:id="425611504">
          <w:marLeft w:val="0"/>
          <w:marRight w:val="0"/>
          <w:marTop w:val="0"/>
          <w:marBottom w:val="0"/>
          <w:divBdr>
            <w:top w:val="none" w:sz="0" w:space="0" w:color="auto"/>
            <w:left w:val="none" w:sz="0" w:space="0" w:color="auto"/>
            <w:bottom w:val="none" w:sz="0" w:space="0" w:color="auto"/>
            <w:right w:val="none" w:sz="0" w:space="0" w:color="auto"/>
          </w:divBdr>
          <w:divsChild>
            <w:div w:id="863832959">
              <w:marLeft w:val="0"/>
              <w:marRight w:val="0"/>
              <w:marTop w:val="0"/>
              <w:marBottom w:val="0"/>
              <w:divBdr>
                <w:top w:val="none" w:sz="0" w:space="0" w:color="auto"/>
                <w:left w:val="none" w:sz="0" w:space="0" w:color="auto"/>
                <w:bottom w:val="none" w:sz="0" w:space="0" w:color="auto"/>
                <w:right w:val="none" w:sz="0" w:space="0" w:color="auto"/>
              </w:divBdr>
              <w:divsChild>
                <w:div w:id="1822383599">
                  <w:marLeft w:val="0"/>
                  <w:marRight w:val="0"/>
                  <w:marTop w:val="0"/>
                  <w:marBottom w:val="0"/>
                  <w:divBdr>
                    <w:top w:val="none" w:sz="0" w:space="0" w:color="auto"/>
                    <w:left w:val="none" w:sz="0" w:space="0" w:color="auto"/>
                    <w:bottom w:val="none" w:sz="0" w:space="0" w:color="auto"/>
                    <w:right w:val="none" w:sz="0" w:space="0" w:color="auto"/>
                  </w:divBdr>
                  <w:divsChild>
                    <w:div w:id="12855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19895">
      <w:bodyDiv w:val="1"/>
      <w:marLeft w:val="0"/>
      <w:marRight w:val="0"/>
      <w:marTop w:val="0"/>
      <w:marBottom w:val="0"/>
      <w:divBdr>
        <w:top w:val="none" w:sz="0" w:space="0" w:color="auto"/>
        <w:left w:val="none" w:sz="0" w:space="0" w:color="auto"/>
        <w:bottom w:val="none" w:sz="0" w:space="0" w:color="auto"/>
        <w:right w:val="none" w:sz="0" w:space="0" w:color="auto"/>
      </w:divBdr>
      <w:divsChild>
        <w:div w:id="1807118261">
          <w:marLeft w:val="0"/>
          <w:marRight w:val="0"/>
          <w:marTop w:val="0"/>
          <w:marBottom w:val="0"/>
          <w:divBdr>
            <w:top w:val="none" w:sz="0" w:space="0" w:color="auto"/>
            <w:left w:val="none" w:sz="0" w:space="0" w:color="auto"/>
            <w:bottom w:val="none" w:sz="0" w:space="0" w:color="auto"/>
            <w:right w:val="none" w:sz="0" w:space="0" w:color="auto"/>
          </w:divBdr>
          <w:divsChild>
            <w:div w:id="49500839">
              <w:marLeft w:val="0"/>
              <w:marRight w:val="0"/>
              <w:marTop w:val="0"/>
              <w:marBottom w:val="0"/>
              <w:divBdr>
                <w:top w:val="none" w:sz="0" w:space="0" w:color="auto"/>
                <w:left w:val="none" w:sz="0" w:space="0" w:color="auto"/>
                <w:bottom w:val="none" w:sz="0" w:space="0" w:color="auto"/>
                <w:right w:val="none" w:sz="0" w:space="0" w:color="auto"/>
              </w:divBdr>
              <w:divsChild>
                <w:div w:id="1317878368">
                  <w:marLeft w:val="0"/>
                  <w:marRight w:val="0"/>
                  <w:marTop w:val="0"/>
                  <w:marBottom w:val="0"/>
                  <w:divBdr>
                    <w:top w:val="none" w:sz="0" w:space="0" w:color="auto"/>
                    <w:left w:val="none" w:sz="0" w:space="0" w:color="auto"/>
                    <w:bottom w:val="none" w:sz="0" w:space="0" w:color="auto"/>
                    <w:right w:val="none" w:sz="0" w:space="0" w:color="auto"/>
                  </w:divBdr>
                  <w:divsChild>
                    <w:div w:id="605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9210">
      <w:bodyDiv w:val="1"/>
      <w:marLeft w:val="0"/>
      <w:marRight w:val="0"/>
      <w:marTop w:val="0"/>
      <w:marBottom w:val="0"/>
      <w:divBdr>
        <w:top w:val="none" w:sz="0" w:space="0" w:color="auto"/>
        <w:left w:val="none" w:sz="0" w:space="0" w:color="auto"/>
        <w:bottom w:val="none" w:sz="0" w:space="0" w:color="auto"/>
        <w:right w:val="none" w:sz="0" w:space="0" w:color="auto"/>
      </w:divBdr>
      <w:divsChild>
        <w:div w:id="1238587757">
          <w:marLeft w:val="0"/>
          <w:marRight w:val="0"/>
          <w:marTop w:val="0"/>
          <w:marBottom w:val="0"/>
          <w:divBdr>
            <w:top w:val="none" w:sz="0" w:space="0" w:color="auto"/>
            <w:left w:val="none" w:sz="0" w:space="0" w:color="auto"/>
            <w:bottom w:val="none" w:sz="0" w:space="0" w:color="auto"/>
            <w:right w:val="none" w:sz="0" w:space="0" w:color="auto"/>
          </w:divBdr>
          <w:divsChild>
            <w:div w:id="1037851546">
              <w:marLeft w:val="0"/>
              <w:marRight w:val="0"/>
              <w:marTop w:val="0"/>
              <w:marBottom w:val="0"/>
              <w:divBdr>
                <w:top w:val="none" w:sz="0" w:space="0" w:color="auto"/>
                <w:left w:val="none" w:sz="0" w:space="0" w:color="auto"/>
                <w:bottom w:val="none" w:sz="0" w:space="0" w:color="auto"/>
                <w:right w:val="none" w:sz="0" w:space="0" w:color="auto"/>
              </w:divBdr>
              <w:divsChild>
                <w:div w:id="521473587">
                  <w:marLeft w:val="0"/>
                  <w:marRight w:val="0"/>
                  <w:marTop w:val="0"/>
                  <w:marBottom w:val="0"/>
                  <w:divBdr>
                    <w:top w:val="none" w:sz="0" w:space="0" w:color="auto"/>
                    <w:left w:val="none" w:sz="0" w:space="0" w:color="auto"/>
                    <w:bottom w:val="none" w:sz="0" w:space="0" w:color="auto"/>
                    <w:right w:val="none" w:sz="0" w:space="0" w:color="auto"/>
                  </w:divBdr>
                  <w:divsChild>
                    <w:div w:id="2404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80287">
      <w:bodyDiv w:val="1"/>
      <w:marLeft w:val="0"/>
      <w:marRight w:val="0"/>
      <w:marTop w:val="0"/>
      <w:marBottom w:val="0"/>
      <w:divBdr>
        <w:top w:val="none" w:sz="0" w:space="0" w:color="auto"/>
        <w:left w:val="none" w:sz="0" w:space="0" w:color="auto"/>
        <w:bottom w:val="none" w:sz="0" w:space="0" w:color="auto"/>
        <w:right w:val="none" w:sz="0" w:space="0" w:color="auto"/>
      </w:divBdr>
      <w:divsChild>
        <w:div w:id="1557082908">
          <w:marLeft w:val="0"/>
          <w:marRight w:val="0"/>
          <w:marTop w:val="0"/>
          <w:marBottom w:val="0"/>
          <w:divBdr>
            <w:top w:val="none" w:sz="0" w:space="0" w:color="auto"/>
            <w:left w:val="none" w:sz="0" w:space="0" w:color="auto"/>
            <w:bottom w:val="none" w:sz="0" w:space="0" w:color="auto"/>
            <w:right w:val="none" w:sz="0" w:space="0" w:color="auto"/>
          </w:divBdr>
          <w:divsChild>
            <w:div w:id="78410459">
              <w:marLeft w:val="0"/>
              <w:marRight w:val="0"/>
              <w:marTop w:val="0"/>
              <w:marBottom w:val="0"/>
              <w:divBdr>
                <w:top w:val="none" w:sz="0" w:space="0" w:color="auto"/>
                <w:left w:val="none" w:sz="0" w:space="0" w:color="auto"/>
                <w:bottom w:val="none" w:sz="0" w:space="0" w:color="auto"/>
                <w:right w:val="none" w:sz="0" w:space="0" w:color="auto"/>
              </w:divBdr>
              <w:divsChild>
                <w:div w:id="1262834837">
                  <w:marLeft w:val="0"/>
                  <w:marRight w:val="0"/>
                  <w:marTop w:val="0"/>
                  <w:marBottom w:val="0"/>
                  <w:divBdr>
                    <w:top w:val="none" w:sz="0" w:space="0" w:color="auto"/>
                    <w:left w:val="none" w:sz="0" w:space="0" w:color="auto"/>
                    <w:bottom w:val="none" w:sz="0" w:space="0" w:color="auto"/>
                    <w:right w:val="none" w:sz="0" w:space="0" w:color="auto"/>
                  </w:divBdr>
                  <w:divsChild>
                    <w:div w:id="6822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99">
          <w:marLeft w:val="0"/>
          <w:marRight w:val="0"/>
          <w:marTop w:val="0"/>
          <w:marBottom w:val="0"/>
          <w:divBdr>
            <w:top w:val="none" w:sz="0" w:space="0" w:color="auto"/>
            <w:left w:val="none" w:sz="0" w:space="0" w:color="auto"/>
            <w:bottom w:val="none" w:sz="0" w:space="0" w:color="auto"/>
            <w:right w:val="none" w:sz="0" w:space="0" w:color="auto"/>
          </w:divBdr>
          <w:divsChild>
            <w:div w:id="358702176">
              <w:marLeft w:val="0"/>
              <w:marRight w:val="0"/>
              <w:marTop w:val="0"/>
              <w:marBottom w:val="0"/>
              <w:divBdr>
                <w:top w:val="none" w:sz="0" w:space="0" w:color="auto"/>
                <w:left w:val="none" w:sz="0" w:space="0" w:color="auto"/>
                <w:bottom w:val="none" w:sz="0" w:space="0" w:color="auto"/>
                <w:right w:val="none" w:sz="0" w:space="0" w:color="auto"/>
              </w:divBdr>
              <w:divsChild>
                <w:div w:id="1924947785">
                  <w:marLeft w:val="0"/>
                  <w:marRight w:val="0"/>
                  <w:marTop w:val="0"/>
                  <w:marBottom w:val="0"/>
                  <w:divBdr>
                    <w:top w:val="none" w:sz="0" w:space="0" w:color="auto"/>
                    <w:left w:val="none" w:sz="0" w:space="0" w:color="auto"/>
                    <w:bottom w:val="none" w:sz="0" w:space="0" w:color="auto"/>
                    <w:right w:val="none" w:sz="0" w:space="0" w:color="auto"/>
                  </w:divBdr>
                  <w:divsChild>
                    <w:div w:id="16289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7916">
      <w:bodyDiv w:val="1"/>
      <w:marLeft w:val="0"/>
      <w:marRight w:val="0"/>
      <w:marTop w:val="0"/>
      <w:marBottom w:val="0"/>
      <w:divBdr>
        <w:top w:val="none" w:sz="0" w:space="0" w:color="auto"/>
        <w:left w:val="none" w:sz="0" w:space="0" w:color="auto"/>
        <w:bottom w:val="none" w:sz="0" w:space="0" w:color="auto"/>
        <w:right w:val="none" w:sz="0" w:space="0" w:color="auto"/>
      </w:divBdr>
      <w:divsChild>
        <w:div w:id="896473564">
          <w:marLeft w:val="0"/>
          <w:marRight w:val="0"/>
          <w:marTop w:val="0"/>
          <w:marBottom w:val="0"/>
          <w:divBdr>
            <w:top w:val="none" w:sz="0" w:space="0" w:color="auto"/>
            <w:left w:val="none" w:sz="0" w:space="0" w:color="auto"/>
            <w:bottom w:val="none" w:sz="0" w:space="0" w:color="auto"/>
            <w:right w:val="none" w:sz="0" w:space="0" w:color="auto"/>
          </w:divBdr>
          <w:divsChild>
            <w:div w:id="1706176079">
              <w:marLeft w:val="0"/>
              <w:marRight w:val="0"/>
              <w:marTop w:val="0"/>
              <w:marBottom w:val="0"/>
              <w:divBdr>
                <w:top w:val="none" w:sz="0" w:space="0" w:color="auto"/>
                <w:left w:val="none" w:sz="0" w:space="0" w:color="auto"/>
                <w:bottom w:val="none" w:sz="0" w:space="0" w:color="auto"/>
                <w:right w:val="none" w:sz="0" w:space="0" w:color="auto"/>
              </w:divBdr>
              <w:divsChild>
                <w:div w:id="142553935">
                  <w:marLeft w:val="0"/>
                  <w:marRight w:val="0"/>
                  <w:marTop w:val="0"/>
                  <w:marBottom w:val="0"/>
                  <w:divBdr>
                    <w:top w:val="none" w:sz="0" w:space="0" w:color="auto"/>
                    <w:left w:val="none" w:sz="0" w:space="0" w:color="auto"/>
                    <w:bottom w:val="none" w:sz="0" w:space="0" w:color="auto"/>
                    <w:right w:val="none" w:sz="0" w:space="0" w:color="auto"/>
                  </w:divBdr>
                  <w:divsChild>
                    <w:div w:id="18302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5030">
          <w:marLeft w:val="0"/>
          <w:marRight w:val="0"/>
          <w:marTop w:val="0"/>
          <w:marBottom w:val="0"/>
          <w:divBdr>
            <w:top w:val="none" w:sz="0" w:space="0" w:color="auto"/>
            <w:left w:val="none" w:sz="0" w:space="0" w:color="auto"/>
            <w:bottom w:val="none" w:sz="0" w:space="0" w:color="auto"/>
            <w:right w:val="none" w:sz="0" w:space="0" w:color="auto"/>
          </w:divBdr>
          <w:divsChild>
            <w:div w:id="1243100848">
              <w:marLeft w:val="0"/>
              <w:marRight w:val="0"/>
              <w:marTop w:val="0"/>
              <w:marBottom w:val="0"/>
              <w:divBdr>
                <w:top w:val="none" w:sz="0" w:space="0" w:color="auto"/>
                <w:left w:val="none" w:sz="0" w:space="0" w:color="auto"/>
                <w:bottom w:val="none" w:sz="0" w:space="0" w:color="auto"/>
                <w:right w:val="none" w:sz="0" w:space="0" w:color="auto"/>
              </w:divBdr>
              <w:divsChild>
                <w:div w:id="460156097">
                  <w:marLeft w:val="0"/>
                  <w:marRight w:val="0"/>
                  <w:marTop w:val="0"/>
                  <w:marBottom w:val="0"/>
                  <w:divBdr>
                    <w:top w:val="none" w:sz="0" w:space="0" w:color="auto"/>
                    <w:left w:val="none" w:sz="0" w:space="0" w:color="auto"/>
                    <w:bottom w:val="none" w:sz="0" w:space="0" w:color="auto"/>
                    <w:right w:val="none" w:sz="0" w:space="0" w:color="auto"/>
                  </w:divBdr>
                  <w:divsChild>
                    <w:div w:id="487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0812">
          <w:marLeft w:val="0"/>
          <w:marRight w:val="0"/>
          <w:marTop w:val="0"/>
          <w:marBottom w:val="0"/>
          <w:divBdr>
            <w:top w:val="none" w:sz="0" w:space="0" w:color="auto"/>
            <w:left w:val="none" w:sz="0" w:space="0" w:color="auto"/>
            <w:bottom w:val="none" w:sz="0" w:space="0" w:color="auto"/>
            <w:right w:val="none" w:sz="0" w:space="0" w:color="auto"/>
          </w:divBdr>
          <w:divsChild>
            <w:div w:id="1475442592">
              <w:marLeft w:val="0"/>
              <w:marRight w:val="0"/>
              <w:marTop w:val="0"/>
              <w:marBottom w:val="0"/>
              <w:divBdr>
                <w:top w:val="none" w:sz="0" w:space="0" w:color="auto"/>
                <w:left w:val="none" w:sz="0" w:space="0" w:color="auto"/>
                <w:bottom w:val="none" w:sz="0" w:space="0" w:color="auto"/>
                <w:right w:val="none" w:sz="0" w:space="0" w:color="auto"/>
              </w:divBdr>
              <w:divsChild>
                <w:div w:id="615060911">
                  <w:marLeft w:val="0"/>
                  <w:marRight w:val="0"/>
                  <w:marTop w:val="0"/>
                  <w:marBottom w:val="0"/>
                  <w:divBdr>
                    <w:top w:val="none" w:sz="0" w:space="0" w:color="auto"/>
                    <w:left w:val="none" w:sz="0" w:space="0" w:color="auto"/>
                    <w:bottom w:val="none" w:sz="0" w:space="0" w:color="auto"/>
                    <w:right w:val="none" w:sz="0" w:space="0" w:color="auto"/>
                  </w:divBdr>
                  <w:divsChild>
                    <w:div w:id="1436365922">
                      <w:marLeft w:val="0"/>
                      <w:marRight w:val="0"/>
                      <w:marTop w:val="0"/>
                      <w:marBottom w:val="0"/>
                      <w:divBdr>
                        <w:top w:val="none" w:sz="0" w:space="0" w:color="auto"/>
                        <w:left w:val="none" w:sz="0" w:space="0" w:color="auto"/>
                        <w:bottom w:val="none" w:sz="0" w:space="0" w:color="auto"/>
                        <w:right w:val="none" w:sz="0" w:space="0" w:color="auto"/>
                      </w:divBdr>
                    </w:div>
                  </w:divsChild>
                </w:div>
                <w:div w:id="307900582">
                  <w:marLeft w:val="0"/>
                  <w:marRight w:val="0"/>
                  <w:marTop w:val="0"/>
                  <w:marBottom w:val="0"/>
                  <w:divBdr>
                    <w:top w:val="none" w:sz="0" w:space="0" w:color="auto"/>
                    <w:left w:val="none" w:sz="0" w:space="0" w:color="auto"/>
                    <w:bottom w:val="none" w:sz="0" w:space="0" w:color="auto"/>
                    <w:right w:val="none" w:sz="0" w:space="0" w:color="auto"/>
                  </w:divBdr>
                  <w:divsChild>
                    <w:div w:id="19529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665">
          <w:marLeft w:val="0"/>
          <w:marRight w:val="0"/>
          <w:marTop w:val="0"/>
          <w:marBottom w:val="0"/>
          <w:divBdr>
            <w:top w:val="none" w:sz="0" w:space="0" w:color="auto"/>
            <w:left w:val="none" w:sz="0" w:space="0" w:color="auto"/>
            <w:bottom w:val="none" w:sz="0" w:space="0" w:color="auto"/>
            <w:right w:val="none" w:sz="0" w:space="0" w:color="auto"/>
          </w:divBdr>
          <w:divsChild>
            <w:div w:id="1184980513">
              <w:marLeft w:val="0"/>
              <w:marRight w:val="0"/>
              <w:marTop w:val="0"/>
              <w:marBottom w:val="0"/>
              <w:divBdr>
                <w:top w:val="none" w:sz="0" w:space="0" w:color="auto"/>
                <w:left w:val="none" w:sz="0" w:space="0" w:color="auto"/>
                <w:bottom w:val="none" w:sz="0" w:space="0" w:color="auto"/>
                <w:right w:val="none" w:sz="0" w:space="0" w:color="auto"/>
              </w:divBdr>
              <w:divsChild>
                <w:div w:id="2123768906">
                  <w:marLeft w:val="0"/>
                  <w:marRight w:val="0"/>
                  <w:marTop w:val="0"/>
                  <w:marBottom w:val="0"/>
                  <w:divBdr>
                    <w:top w:val="none" w:sz="0" w:space="0" w:color="auto"/>
                    <w:left w:val="none" w:sz="0" w:space="0" w:color="auto"/>
                    <w:bottom w:val="none" w:sz="0" w:space="0" w:color="auto"/>
                    <w:right w:val="none" w:sz="0" w:space="0" w:color="auto"/>
                  </w:divBdr>
                  <w:divsChild>
                    <w:div w:id="200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1565">
      <w:bodyDiv w:val="1"/>
      <w:marLeft w:val="0"/>
      <w:marRight w:val="0"/>
      <w:marTop w:val="0"/>
      <w:marBottom w:val="0"/>
      <w:divBdr>
        <w:top w:val="none" w:sz="0" w:space="0" w:color="auto"/>
        <w:left w:val="none" w:sz="0" w:space="0" w:color="auto"/>
        <w:bottom w:val="none" w:sz="0" w:space="0" w:color="auto"/>
        <w:right w:val="none" w:sz="0" w:space="0" w:color="auto"/>
      </w:divBdr>
      <w:divsChild>
        <w:div w:id="817916814">
          <w:marLeft w:val="0"/>
          <w:marRight w:val="0"/>
          <w:marTop w:val="0"/>
          <w:marBottom w:val="0"/>
          <w:divBdr>
            <w:top w:val="none" w:sz="0" w:space="0" w:color="auto"/>
            <w:left w:val="none" w:sz="0" w:space="0" w:color="auto"/>
            <w:bottom w:val="none" w:sz="0" w:space="0" w:color="auto"/>
            <w:right w:val="none" w:sz="0" w:space="0" w:color="auto"/>
          </w:divBdr>
          <w:divsChild>
            <w:div w:id="8722545">
              <w:marLeft w:val="0"/>
              <w:marRight w:val="0"/>
              <w:marTop w:val="0"/>
              <w:marBottom w:val="0"/>
              <w:divBdr>
                <w:top w:val="none" w:sz="0" w:space="0" w:color="auto"/>
                <w:left w:val="none" w:sz="0" w:space="0" w:color="auto"/>
                <w:bottom w:val="none" w:sz="0" w:space="0" w:color="auto"/>
                <w:right w:val="none" w:sz="0" w:space="0" w:color="auto"/>
              </w:divBdr>
              <w:divsChild>
                <w:div w:id="559874415">
                  <w:marLeft w:val="0"/>
                  <w:marRight w:val="0"/>
                  <w:marTop w:val="0"/>
                  <w:marBottom w:val="0"/>
                  <w:divBdr>
                    <w:top w:val="none" w:sz="0" w:space="0" w:color="auto"/>
                    <w:left w:val="none" w:sz="0" w:space="0" w:color="auto"/>
                    <w:bottom w:val="none" w:sz="0" w:space="0" w:color="auto"/>
                    <w:right w:val="none" w:sz="0" w:space="0" w:color="auto"/>
                  </w:divBdr>
                  <w:divsChild>
                    <w:div w:id="2449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01007">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7">
          <w:marLeft w:val="0"/>
          <w:marRight w:val="0"/>
          <w:marTop w:val="0"/>
          <w:marBottom w:val="0"/>
          <w:divBdr>
            <w:top w:val="none" w:sz="0" w:space="0" w:color="auto"/>
            <w:left w:val="none" w:sz="0" w:space="0" w:color="auto"/>
            <w:bottom w:val="none" w:sz="0" w:space="0" w:color="auto"/>
            <w:right w:val="none" w:sz="0" w:space="0" w:color="auto"/>
          </w:divBdr>
          <w:divsChild>
            <w:div w:id="1893031791">
              <w:marLeft w:val="0"/>
              <w:marRight w:val="0"/>
              <w:marTop w:val="0"/>
              <w:marBottom w:val="0"/>
              <w:divBdr>
                <w:top w:val="none" w:sz="0" w:space="0" w:color="auto"/>
                <w:left w:val="none" w:sz="0" w:space="0" w:color="auto"/>
                <w:bottom w:val="none" w:sz="0" w:space="0" w:color="auto"/>
                <w:right w:val="none" w:sz="0" w:space="0" w:color="auto"/>
              </w:divBdr>
              <w:divsChild>
                <w:div w:id="1537543992">
                  <w:marLeft w:val="0"/>
                  <w:marRight w:val="0"/>
                  <w:marTop w:val="0"/>
                  <w:marBottom w:val="0"/>
                  <w:divBdr>
                    <w:top w:val="none" w:sz="0" w:space="0" w:color="auto"/>
                    <w:left w:val="none" w:sz="0" w:space="0" w:color="auto"/>
                    <w:bottom w:val="none" w:sz="0" w:space="0" w:color="auto"/>
                    <w:right w:val="none" w:sz="0" w:space="0" w:color="auto"/>
                  </w:divBdr>
                  <w:divsChild>
                    <w:div w:id="14496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7673">
      <w:bodyDiv w:val="1"/>
      <w:marLeft w:val="0"/>
      <w:marRight w:val="0"/>
      <w:marTop w:val="0"/>
      <w:marBottom w:val="0"/>
      <w:divBdr>
        <w:top w:val="none" w:sz="0" w:space="0" w:color="auto"/>
        <w:left w:val="none" w:sz="0" w:space="0" w:color="auto"/>
        <w:bottom w:val="none" w:sz="0" w:space="0" w:color="auto"/>
        <w:right w:val="none" w:sz="0" w:space="0" w:color="auto"/>
      </w:divBdr>
      <w:divsChild>
        <w:div w:id="562181390">
          <w:marLeft w:val="0"/>
          <w:marRight w:val="0"/>
          <w:marTop w:val="0"/>
          <w:marBottom w:val="0"/>
          <w:divBdr>
            <w:top w:val="none" w:sz="0" w:space="0" w:color="auto"/>
            <w:left w:val="none" w:sz="0" w:space="0" w:color="auto"/>
            <w:bottom w:val="none" w:sz="0" w:space="0" w:color="auto"/>
            <w:right w:val="none" w:sz="0" w:space="0" w:color="auto"/>
          </w:divBdr>
          <w:divsChild>
            <w:div w:id="26830979">
              <w:marLeft w:val="0"/>
              <w:marRight w:val="0"/>
              <w:marTop w:val="0"/>
              <w:marBottom w:val="0"/>
              <w:divBdr>
                <w:top w:val="none" w:sz="0" w:space="0" w:color="auto"/>
                <w:left w:val="none" w:sz="0" w:space="0" w:color="auto"/>
                <w:bottom w:val="none" w:sz="0" w:space="0" w:color="auto"/>
                <w:right w:val="none" w:sz="0" w:space="0" w:color="auto"/>
              </w:divBdr>
              <w:divsChild>
                <w:div w:id="1541279948">
                  <w:marLeft w:val="0"/>
                  <w:marRight w:val="0"/>
                  <w:marTop w:val="0"/>
                  <w:marBottom w:val="0"/>
                  <w:divBdr>
                    <w:top w:val="none" w:sz="0" w:space="0" w:color="auto"/>
                    <w:left w:val="none" w:sz="0" w:space="0" w:color="auto"/>
                    <w:bottom w:val="none" w:sz="0" w:space="0" w:color="auto"/>
                    <w:right w:val="none" w:sz="0" w:space="0" w:color="auto"/>
                  </w:divBdr>
                  <w:divsChild>
                    <w:div w:id="291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5993">
          <w:marLeft w:val="0"/>
          <w:marRight w:val="0"/>
          <w:marTop w:val="0"/>
          <w:marBottom w:val="0"/>
          <w:divBdr>
            <w:top w:val="none" w:sz="0" w:space="0" w:color="auto"/>
            <w:left w:val="none" w:sz="0" w:space="0" w:color="auto"/>
            <w:bottom w:val="none" w:sz="0" w:space="0" w:color="auto"/>
            <w:right w:val="none" w:sz="0" w:space="0" w:color="auto"/>
          </w:divBdr>
          <w:divsChild>
            <w:div w:id="374548453">
              <w:marLeft w:val="0"/>
              <w:marRight w:val="0"/>
              <w:marTop w:val="0"/>
              <w:marBottom w:val="0"/>
              <w:divBdr>
                <w:top w:val="none" w:sz="0" w:space="0" w:color="auto"/>
                <w:left w:val="none" w:sz="0" w:space="0" w:color="auto"/>
                <w:bottom w:val="none" w:sz="0" w:space="0" w:color="auto"/>
                <w:right w:val="none" w:sz="0" w:space="0" w:color="auto"/>
              </w:divBdr>
              <w:divsChild>
                <w:div w:id="964970408">
                  <w:marLeft w:val="0"/>
                  <w:marRight w:val="0"/>
                  <w:marTop w:val="0"/>
                  <w:marBottom w:val="0"/>
                  <w:divBdr>
                    <w:top w:val="none" w:sz="0" w:space="0" w:color="auto"/>
                    <w:left w:val="none" w:sz="0" w:space="0" w:color="auto"/>
                    <w:bottom w:val="none" w:sz="0" w:space="0" w:color="auto"/>
                    <w:right w:val="none" w:sz="0" w:space="0" w:color="auto"/>
                  </w:divBdr>
                  <w:divsChild>
                    <w:div w:id="6867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059">
          <w:marLeft w:val="0"/>
          <w:marRight w:val="0"/>
          <w:marTop w:val="0"/>
          <w:marBottom w:val="0"/>
          <w:divBdr>
            <w:top w:val="none" w:sz="0" w:space="0" w:color="auto"/>
            <w:left w:val="none" w:sz="0" w:space="0" w:color="auto"/>
            <w:bottom w:val="none" w:sz="0" w:space="0" w:color="auto"/>
            <w:right w:val="none" w:sz="0" w:space="0" w:color="auto"/>
          </w:divBdr>
          <w:divsChild>
            <w:div w:id="558442939">
              <w:marLeft w:val="0"/>
              <w:marRight w:val="0"/>
              <w:marTop w:val="0"/>
              <w:marBottom w:val="0"/>
              <w:divBdr>
                <w:top w:val="none" w:sz="0" w:space="0" w:color="auto"/>
                <w:left w:val="none" w:sz="0" w:space="0" w:color="auto"/>
                <w:bottom w:val="none" w:sz="0" w:space="0" w:color="auto"/>
                <w:right w:val="none" w:sz="0" w:space="0" w:color="auto"/>
              </w:divBdr>
              <w:divsChild>
                <w:div w:id="1144271691">
                  <w:marLeft w:val="0"/>
                  <w:marRight w:val="0"/>
                  <w:marTop w:val="0"/>
                  <w:marBottom w:val="0"/>
                  <w:divBdr>
                    <w:top w:val="none" w:sz="0" w:space="0" w:color="auto"/>
                    <w:left w:val="none" w:sz="0" w:space="0" w:color="auto"/>
                    <w:bottom w:val="none" w:sz="0" w:space="0" w:color="auto"/>
                    <w:right w:val="none" w:sz="0" w:space="0" w:color="auto"/>
                  </w:divBdr>
                  <w:divsChild>
                    <w:div w:id="440999319">
                      <w:marLeft w:val="0"/>
                      <w:marRight w:val="0"/>
                      <w:marTop w:val="0"/>
                      <w:marBottom w:val="0"/>
                      <w:divBdr>
                        <w:top w:val="none" w:sz="0" w:space="0" w:color="auto"/>
                        <w:left w:val="none" w:sz="0" w:space="0" w:color="auto"/>
                        <w:bottom w:val="none" w:sz="0" w:space="0" w:color="auto"/>
                        <w:right w:val="none" w:sz="0" w:space="0" w:color="auto"/>
                      </w:divBdr>
                    </w:div>
                  </w:divsChild>
                </w:div>
                <w:div w:id="9838153">
                  <w:marLeft w:val="0"/>
                  <w:marRight w:val="0"/>
                  <w:marTop w:val="0"/>
                  <w:marBottom w:val="0"/>
                  <w:divBdr>
                    <w:top w:val="none" w:sz="0" w:space="0" w:color="auto"/>
                    <w:left w:val="none" w:sz="0" w:space="0" w:color="auto"/>
                    <w:bottom w:val="none" w:sz="0" w:space="0" w:color="auto"/>
                    <w:right w:val="none" w:sz="0" w:space="0" w:color="auto"/>
                  </w:divBdr>
                  <w:divsChild>
                    <w:div w:id="1454904258">
                      <w:marLeft w:val="0"/>
                      <w:marRight w:val="0"/>
                      <w:marTop w:val="0"/>
                      <w:marBottom w:val="0"/>
                      <w:divBdr>
                        <w:top w:val="none" w:sz="0" w:space="0" w:color="auto"/>
                        <w:left w:val="none" w:sz="0" w:space="0" w:color="auto"/>
                        <w:bottom w:val="none" w:sz="0" w:space="0" w:color="auto"/>
                        <w:right w:val="none" w:sz="0" w:space="0" w:color="auto"/>
                      </w:divBdr>
                    </w:div>
                  </w:divsChild>
                </w:div>
                <w:div w:id="511529803">
                  <w:marLeft w:val="0"/>
                  <w:marRight w:val="0"/>
                  <w:marTop w:val="0"/>
                  <w:marBottom w:val="0"/>
                  <w:divBdr>
                    <w:top w:val="none" w:sz="0" w:space="0" w:color="auto"/>
                    <w:left w:val="none" w:sz="0" w:space="0" w:color="auto"/>
                    <w:bottom w:val="none" w:sz="0" w:space="0" w:color="auto"/>
                    <w:right w:val="none" w:sz="0" w:space="0" w:color="auto"/>
                  </w:divBdr>
                  <w:divsChild>
                    <w:div w:id="1616206068">
                      <w:marLeft w:val="0"/>
                      <w:marRight w:val="0"/>
                      <w:marTop w:val="0"/>
                      <w:marBottom w:val="0"/>
                      <w:divBdr>
                        <w:top w:val="none" w:sz="0" w:space="0" w:color="auto"/>
                        <w:left w:val="none" w:sz="0" w:space="0" w:color="auto"/>
                        <w:bottom w:val="none" w:sz="0" w:space="0" w:color="auto"/>
                        <w:right w:val="none" w:sz="0" w:space="0" w:color="auto"/>
                      </w:divBdr>
                    </w:div>
                  </w:divsChild>
                </w:div>
                <w:div w:id="99644147">
                  <w:marLeft w:val="0"/>
                  <w:marRight w:val="0"/>
                  <w:marTop w:val="0"/>
                  <w:marBottom w:val="0"/>
                  <w:divBdr>
                    <w:top w:val="none" w:sz="0" w:space="0" w:color="auto"/>
                    <w:left w:val="none" w:sz="0" w:space="0" w:color="auto"/>
                    <w:bottom w:val="none" w:sz="0" w:space="0" w:color="auto"/>
                    <w:right w:val="none" w:sz="0" w:space="0" w:color="auto"/>
                  </w:divBdr>
                  <w:divsChild>
                    <w:div w:id="1965967539">
                      <w:marLeft w:val="0"/>
                      <w:marRight w:val="0"/>
                      <w:marTop w:val="0"/>
                      <w:marBottom w:val="0"/>
                      <w:divBdr>
                        <w:top w:val="none" w:sz="0" w:space="0" w:color="auto"/>
                        <w:left w:val="none" w:sz="0" w:space="0" w:color="auto"/>
                        <w:bottom w:val="none" w:sz="0" w:space="0" w:color="auto"/>
                        <w:right w:val="none" w:sz="0" w:space="0" w:color="auto"/>
                      </w:divBdr>
                    </w:div>
                  </w:divsChild>
                </w:div>
                <w:div w:id="1959068242">
                  <w:marLeft w:val="0"/>
                  <w:marRight w:val="0"/>
                  <w:marTop w:val="0"/>
                  <w:marBottom w:val="0"/>
                  <w:divBdr>
                    <w:top w:val="none" w:sz="0" w:space="0" w:color="auto"/>
                    <w:left w:val="none" w:sz="0" w:space="0" w:color="auto"/>
                    <w:bottom w:val="none" w:sz="0" w:space="0" w:color="auto"/>
                    <w:right w:val="none" w:sz="0" w:space="0" w:color="auto"/>
                  </w:divBdr>
                  <w:divsChild>
                    <w:div w:id="2008437288">
                      <w:marLeft w:val="0"/>
                      <w:marRight w:val="0"/>
                      <w:marTop w:val="0"/>
                      <w:marBottom w:val="0"/>
                      <w:divBdr>
                        <w:top w:val="none" w:sz="0" w:space="0" w:color="auto"/>
                        <w:left w:val="none" w:sz="0" w:space="0" w:color="auto"/>
                        <w:bottom w:val="none" w:sz="0" w:space="0" w:color="auto"/>
                        <w:right w:val="none" w:sz="0" w:space="0" w:color="auto"/>
                      </w:divBdr>
                    </w:div>
                  </w:divsChild>
                </w:div>
                <w:div w:id="1023240740">
                  <w:marLeft w:val="0"/>
                  <w:marRight w:val="0"/>
                  <w:marTop w:val="0"/>
                  <w:marBottom w:val="0"/>
                  <w:divBdr>
                    <w:top w:val="none" w:sz="0" w:space="0" w:color="auto"/>
                    <w:left w:val="none" w:sz="0" w:space="0" w:color="auto"/>
                    <w:bottom w:val="none" w:sz="0" w:space="0" w:color="auto"/>
                    <w:right w:val="none" w:sz="0" w:space="0" w:color="auto"/>
                  </w:divBdr>
                  <w:divsChild>
                    <w:div w:id="329135616">
                      <w:marLeft w:val="0"/>
                      <w:marRight w:val="0"/>
                      <w:marTop w:val="0"/>
                      <w:marBottom w:val="0"/>
                      <w:divBdr>
                        <w:top w:val="none" w:sz="0" w:space="0" w:color="auto"/>
                        <w:left w:val="none" w:sz="0" w:space="0" w:color="auto"/>
                        <w:bottom w:val="none" w:sz="0" w:space="0" w:color="auto"/>
                        <w:right w:val="none" w:sz="0" w:space="0" w:color="auto"/>
                      </w:divBdr>
                    </w:div>
                  </w:divsChild>
                </w:div>
                <w:div w:id="1555240110">
                  <w:marLeft w:val="0"/>
                  <w:marRight w:val="0"/>
                  <w:marTop w:val="0"/>
                  <w:marBottom w:val="0"/>
                  <w:divBdr>
                    <w:top w:val="none" w:sz="0" w:space="0" w:color="auto"/>
                    <w:left w:val="none" w:sz="0" w:space="0" w:color="auto"/>
                    <w:bottom w:val="none" w:sz="0" w:space="0" w:color="auto"/>
                    <w:right w:val="none" w:sz="0" w:space="0" w:color="auto"/>
                  </w:divBdr>
                  <w:divsChild>
                    <w:div w:id="69038457">
                      <w:marLeft w:val="0"/>
                      <w:marRight w:val="0"/>
                      <w:marTop w:val="0"/>
                      <w:marBottom w:val="0"/>
                      <w:divBdr>
                        <w:top w:val="none" w:sz="0" w:space="0" w:color="auto"/>
                        <w:left w:val="none" w:sz="0" w:space="0" w:color="auto"/>
                        <w:bottom w:val="none" w:sz="0" w:space="0" w:color="auto"/>
                        <w:right w:val="none" w:sz="0" w:space="0" w:color="auto"/>
                      </w:divBdr>
                    </w:div>
                  </w:divsChild>
                </w:div>
                <w:div w:id="1437365085">
                  <w:marLeft w:val="0"/>
                  <w:marRight w:val="0"/>
                  <w:marTop w:val="0"/>
                  <w:marBottom w:val="0"/>
                  <w:divBdr>
                    <w:top w:val="none" w:sz="0" w:space="0" w:color="auto"/>
                    <w:left w:val="none" w:sz="0" w:space="0" w:color="auto"/>
                    <w:bottom w:val="none" w:sz="0" w:space="0" w:color="auto"/>
                    <w:right w:val="none" w:sz="0" w:space="0" w:color="auto"/>
                  </w:divBdr>
                  <w:divsChild>
                    <w:div w:id="1893613908">
                      <w:marLeft w:val="0"/>
                      <w:marRight w:val="0"/>
                      <w:marTop w:val="0"/>
                      <w:marBottom w:val="0"/>
                      <w:divBdr>
                        <w:top w:val="none" w:sz="0" w:space="0" w:color="auto"/>
                        <w:left w:val="none" w:sz="0" w:space="0" w:color="auto"/>
                        <w:bottom w:val="none" w:sz="0" w:space="0" w:color="auto"/>
                        <w:right w:val="none" w:sz="0" w:space="0" w:color="auto"/>
                      </w:divBdr>
                    </w:div>
                  </w:divsChild>
                </w:div>
                <w:div w:id="164908019">
                  <w:marLeft w:val="0"/>
                  <w:marRight w:val="0"/>
                  <w:marTop w:val="0"/>
                  <w:marBottom w:val="0"/>
                  <w:divBdr>
                    <w:top w:val="none" w:sz="0" w:space="0" w:color="auto"/>
                    <w:left w:val="none" w:sz="0" w:space="0" w:color="auto"/>
                    <w:bottom w:val="none" w:sz="0" w:space="0" w:color="auto"/>
                    <w:right w:val="none" w:sz="0" w:space="0" w:color="auto"/>
                  </w:divBdr>
                  <w:divsChild>
                    <w:div w:id="1424765639">
                      <w:marLeft w:val="0"/>
                      <w:marRight w:val="0"/>
                      <w:marTop w:val="0"/>
                      <w:marBottom w:val="0"/>
                      <w:divBdr>
                        <w:top w:val="none" w:sz="0" w:space="0" w:color="auto"/>
                        <w:left w:val="none" w:sz="0" w:space="0" w:color="auto"/>
                        <w:bottom w:val="none" w:sz="0" w:space="0" w:color="auto"/>
                        <w:right w:val="none" w:sz="0" w:space="0" w:color="auto"/>
                      </w:divBdr>
                    </w:div>
                  </w:divsChild>
                </w:div>
                <w:div w:id="286282497">
                  <w:marLeft w:val="0"/>
                  <w:marRight w:val="0"/>
                  <w:marTop w:val="0"/>
                  <w:marBottom w:val="0"/>
                  <w:divBdr>
                    <w:top w:val="none" w:sz="0" w:space="0" w:color="auto"/>
                    <w:left w:val="none" w:sz="0" w:space="0" w:color="auto"/>
                    <w:bottom w:val="none" w:sz="0" w:space="0" w:color="auto"/>
                    <w:right w:val="none" w:sz="0" w:space="0" w:color="auto"/>
                  </w:divBdr>
                  <w:divsChild>
                    <w:div w:id="1102728751">
                      <w:marLeft w:val="0"/>
                      <w:marRight w:val="0"/>
                      <w:marTop w:val="0"/>
                      <w:marBottom w:val="0"/>
                      <w:divBdr>
                        <w:top w:val="none" w:sz="0" w:space="0" w:color="auto"/>
                        <w:left w:val="none" w:sz="0" w:space="0" w:color="auto"/>
                        <w:bottom w:val="none" w:sz="0" w:space="0" w:color="auto"/>
                        <w:right w:val="none" w:sz="0" w:space="0" w:color="auto"/>
                      </w:divBdr>
                    </w:div>
                  </w:divsChild>
                </w:div>
                <w:div w:id="1445537740">
                  <w:marLeft w:val="0"/>
                  <w:marRight w:val="0"/>
                  <w:marTop w:val="0"/>
                  <w:marBottom w:val="0"/>
                  <w:divBdr>
                    <w:top w:val="none" w:sz="0" w:space="0" w:color="auto"/>
                    <w:left w:val="none" w:sz="0" w:space="0" w:color="auto"/>
                    <w:bottom w:val="none" w:sz="0" w:space="0" w:color="auto"/>
                    <w:right w:val="none" w:sz="0" w:space="0" w:color="auto"/>
                  </w:divBdr>
                  <w:divsChild>
                    <w:div w:id="1901014208">
                      <w:marLeft w:val="0"/>
                      <w:marRight w:val="0"/>
                      <w:marTop w:val="0"/>
                      <w:marBottom w:val="0"/>
                      <w:divBdr>
                        <w:top w:val="none" w:sz="0" w:space="0" w:color="auto"/>
                        <w:left w:val="none" w:sz="0" w:space="0" w:color="auto"/>
                        <w:bottom w:val="none" w:sz="0" w:space="0" w:color="auto"/>
                        <w:right w:val="none" w:sz="0" w:space="0" w:color="auto"/>
                      </w:divBdr>
                    </w:div>
                  </w:divsChild>
                </w:div>
                <w:div w:id="1512139747">
                  <w:marLeft w:val="0"/>
                  <w:marRight w:val="0"/>
                  <w:marTop w:val="0"/>
                  <w:marBottom w:val="0"/>
                  <w:divBdr>
                    <w:top w:val="none" w:sz="0" w:space="0" w:color="auto"/>
                    <w:left w:val="none" w:sz="0" w:space="0" w:color="auto"/>
                    <w:bottom w:val="none" w:sz="0" w:space="0" w:color="auto"/>
                    <w:right w:val="none" w:sz="0" w:space="0" w:color="auto"/>
                  </w:divBdr>
                  <w:divsChild>
                    <w:div w:id="1428844524">
                      <w:marLeft w:val="0"/>
                      <w:marRight w:val="0"/>
                      <w:marTop w:val="0"/>
                      <w:marBottom w:val="0"/>
                      <w:divBdr>
                        <w:top w:val="none" w:sz="0" w:space="0" w:color="auto"/>
                        <w:left w:val="none" w:sz="0" w:space="0" w:color="auto"/>
                        <w:bottom w:val="none" w:sz="0" w:space="0" w:color="auto"/>
                        <w:right w:val="none" w:sz="0" w:space="0" w:color="auto"/>
                      </w:divBdr>
                    </w:div>
                  </w:divsChild>
                </w:div>
                <w:div w:id="1018194819">
                  <w:marLeft w:val="0"/>
                  <w:marRight w:val="0"/>
                  <w:marTop w:val="0"/>
                  <w:marBottom w:val="0"/>
                  <w:divBdr>
                    <w:top w:val="none" w:sz="0" w:space="0" w:color="auto"/>
                    <w:left w:val="none" w:sz="0" w:space="0" w:color="auto"/>
                    <w:bottom w:val="none" w:sz="0" w:space="0" w:color="auto"/>
                    <w:right w:val="none" w:sz="0" w:space="0" w:color="auto"/>
                  </w:divBdr>
                  <w:divsChild>
                    <w:div w:id="129910574">
                      <w:marLeft w:val="0"/>
                      <w:marRight w:val="0"/>
                      <w:marTop w:val="0"/>
                      <w:marBottom w:val="0"/>
                      <w:divBdr>
                        <w:top w:val="none" w:sz="0" w:space="0" w:color="auto"/>
                        <w:left w:val="none" w:sz="0" w:space="0" w:color="auto"/>
                        <w:bottom w:val="none" w:sz="0" w:space="0" w:color="auto"/>
                        <w:right w:val="none" w:sz="0" w:space="0" w:color="auto"/>
                      </w:divBdr>
                    </w:div>
                  </w:divsChild>
                </w:div>
                <w:div w:id="539316271">
                  <w:marLeft w:val="0"/>
                  <w:marRight w:val="0"/>
                  <w:marTop w:val="0"/>
                  <w:marBottom w:val="0"/>
                  <w:divBdr>
                    <w:top w:val="none" w:sz="0" w:space="0" w:color="auto"/>
                    <w:left w:val="none" w:sz="0" w:space="0" w:color="auto"/>
                    <w:bottom w:val="none" w:sz="0" w:space="0" w:color="auto"/>
                    <w:right w:val="none" w:sz="0" w:space="0" w:color="auto"/>
                  </w:divBdr>
                  <w:divsChild>
                    <w:div w:id="370888026">
                      <w:marLeft w:val="0"/>
                      <w:marRight w:val="0"/>
                      <w:marTop w:val="0"/>
                      <w:marBottom w:val="0"/>
                      <w:divBdr>
                        <w:top w:val="none" w:sz="0" w:space="0" w:color="auto"/>
                        <w:left w:val="none" w:sz="0" w:space="0" w:color="auto"/>
                        <w:bottom w:val="none" w:sz="0" w:space="0" w:color="auto"/>
                        <w:right w:val="none" w:sz="0" w:space="0" w:color="auto"/>
                      </w:divBdr>
                    </w:div>
                  </w:divsChild>
                </w:div>
                <w:div w:id="433130129">
                  <w:marLeft w:val="0"/>
                  <w:marRight w:val="0"/>
                  <w:marTop w:val="0"/>
                  <w:marBottom w:val="0"/>
                  <w:divBdr>
                    <w:top w:val="none" w:sz="0" w:space="0" w:color="auto"/>
                    <w:left w:val="none" w:sz="0" w:space="0" w:color="auto"/>
                    <w:bottom w:val="none" w:sz="0" w:space="0" w:color="auto"/>
                    <w:right w:val="none" w:sz="0" w:space="0" w:color="auto"/>
                  </w:divBdr>
                  <w:divsChild>
                    <w:div w:id="861868067">
                      <w:marLeft w:val="0"/>
                      <w:marRight w:val="0"/>
                      <w:marTop w:val="0"/>
                      <w:marBottom w:val="0"/>
                      <w:divBdr>
                        <w:top w:val="none" w:sz="0" w:space="0" w:color="auto"/>
                        <w:left w:val="none" w:sz="0" w:space="0" w:color="auto"/>
                        <w:bottom w:val="none" w:sz="0" w:space="0" w:color="auto"/>
                        <w:right w:val="none" w:sz="0" w:space="0" w:color="auto"/>
                      </w:divBdr>
                    </w:div>
                  </w:divsChild>
                </w:div>
                <w:div w:id="174613310">
                  <w:marLeft w:val="0"/>
                  <w:marRight w:val="0"/>
                  <w:marTop w:val="0"/>
                  <w:marBottom w:val="0"/>
                  <w:divBdr>
                    <w:top w:val="none" w:sz="0" w:space="0" w:color="auto"/>
                    <w:left w:val="none" w:sz="0" w:space="0" w:color="auto"/>
                    <w:bottom w:val="none" w:sz="0" w:space="0" w:color="auto"/>
                    <w:right w:val="none" w:sz="0" w:space="0" w:color="auto"/>
                  </w:divBdr>
                  <w:divsChild>
                    <w:div w:id="1744984631">
                      <w:marLeft w:val="0"/>
                      <w:marRight w:val="0"/>
                      <w:marTop w:val="0"/>
                      <w:marBottom w:val="0"/>
                      <w:divBdr>
                        <w:top w:val="none" w:sz="0" w:space="0" w:color="auto"/>
                        <w:left w:val="none" w:sz="0" w:space="0" w:color="auto"/>
                        <w:bottom w:val="none" w:sz="0" w:space="0" w:color="auto"/>
                        <w:right w:val="none" w:sz="0" w:space="0" w:color="auto"/>
                      </w:divBdr>
                    </w:div>
                  </w:divsChild>
                </w:div>
                <w:div w:id="1084648382">
                  <w:marLeft w:val="0"/>
                  <w:marRight w:val="0"/>
                  <w:marTop w:val="0"/>
                  <w:marBottom w:val="0"/>
                  <w:divBdr>
                    <w:top w:val="none" w:sz="0" w:space="0" w:color="auto"/>
                    <w:left w:val="none" w:sz="0" w:space="0" w:color="auto"/>
                    <w:bottom w:val="none" w:sz="0" w:space="0" w:color="auto"/>
                    <w:right w:val="none" w:sz="0" w:space="0" w:color="auto"/>
                  </w:divBdr>
                  <w:divsChild>
                    <w:div w:id="1977026248">
                      <w:marLeft w:val="0"/>
                      <w:marRight w:val="0"/>
                      <w:marTop w:val="0"/>
                      <w:marBottom w:val="0"/>
                      <w:divBdr>
                        <w:top w:val="none" w:sz="0" w:space="0" w:color="auto"/>
                        <w:left w:val="none" w:sz="0" w:space="0" w:color="auto"/>
                        <w:bottom w:val="none" w:sz="0" w:space="0" w:color="auto"/>
                        <w:right w:val="none" w:sz="0" w:space="0" w:color="auto"/>
                      </w:divBdr>
                    </w:div>
                  </w:divsChild>
                </w:div>
                <w:div w:id="1287546644">
                  <w:marLeft w:val="0"/>
                  <w:marRight w:val="0"/>
                  <w:marTop w:val="0"/>
                  <w:marBottom w:val="0"/>
                  <w:divBdr>
                    <w:top w:val="none" w:sz="0" w:space="0" w:color="auto"/>
                    <w:left w:val="none" w:sz="0" w:space="0" w:color="auto"/>
                    <w:bottom w:val="none" w:sz="0" w:space="0" w:color="auto"/>
                    <w:right w:val="none" w:sz="0" w:space="0" w:color="auto"/>
                  </w:divBdr>
                  <w:divsChild>
                    <w:div w:id="7104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053">
          <w:marLeft w:val="0"/>
          <w:marRight w:val="0"/>
          <w:marTop w:val="0"/>
          <w:marBottom w:val="0"/>
          <w:divBdr>
            <w:top w:val="none" w:sz="0" w:space="0" w:color="auto"/>
            <w:left w:val="none" w:sz="0" w:space="0" w:color="auto"/>
            <w:bottom w:val="none" w:sz="0" w:space="0" w:color="auto"/>
            <w:right w:val="none" w:sz="0" w:space="0" w:color="auto"/>
          </w:divBdr>
          <w:divsChild>
            <w:div w:id="1009019771">
              <w:marLeft w:val="0"/>
              <w:marRight w:val="0"/>
              <w:marTop w:val="0"/>
              <w:marBottom w:val="0"/>
              <w:divBdr>
                <w:top w:val="none" w:sz="0" w:space="0" w:color="auto"/>
                <w:left w:val="none" w:sz="0" w:space="0" w:color="auto"/>
                <w:bottom w:val="none" w:sz="0" w:space="0" w:color="auto"/>
                <w:right w:val="none" w:sz="0" w:space="0" w:color="auto"/>
              </w:divBdr>
              <w:divsChild>
                <w:div w:id="1322075079">
                  <w:marLeft w:val="0"/>
                  <w:marRight w:val="0"/>
                  <w:marTop w:val="0"/>
                  <w:marBottom w:val="0"/>
                  <w:divBdr>
                    <w:top w:val="none" w:sz="0" w:space="0" w:color="auto"/>
                    <w:left w:val="none" w:sz="0" w:space="0" w:color="auto"/>
                    <w:bottom w:val="none" w:sz="0" w:space="0" w:color="auto"/>
                    <w:right w:val="none" w:sz="0" w:space="0" w:color="auto"/>
                  </w:divBdr>
                  <w:divsChild>
                    <w:div w:id="15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05471">
      <w:bodyDiv w:val="1"/>
      <w:marLeft w:val="0"/>
      <w:marRight w:val="0"/>
      <w:marTop w:val="0"/>
      <w:marBottom w:val="0"/>
      <w:divBdr>
        <w:top w:val="none" w:sz="0" w:space="0" w:color="auto"/>
        <w:left w:val="none" w:sz="0" w:space="0" w:color="auto"/>
        <w:bottom w:val="none" w:sz="0" w:space="0" w:color="auto"/>
        <w:right w:val="none" w:sz="0" w:space="0" w:color="auto"/>
      </w:divBdr>
      <w:divsChild>
        <w:div w:id="1754936183">
          <w:marLeft w:val="0"/>
          <w:marRight w:val="0"/>
          <w:marTop w:val="0"/>
          <w:marBottom w:val="0"/>
          <w:divBdr>
            <w:top w:val="none" w:sz="0" w:space="0" w:color="auto"/>
            <w:left w:val="none" w:sz="0" w:space="0" w:color="auto"/>
            <w:bottom w:val="none" w:sz="0" w:space="0" w:color="auto"/>
            <w:right w:val="none" w:sz="0" w:space="0" w:color="auto"/>
          </w:divBdr>
          <w:divsChild>
            <w:div w:id="1493521607">
              <w:marLeft w:val="0"/>
              <w:marRight w:val="0"/>
              <w:marTop w:val="0"/>
              <w:marBottom w:val="0"/>
              <w:divBdr>
                <w:top w:val="none" w:sz="0" w:space="0" w:color="auto"/>
                <w:left w:val="none" w:sz="0" w:space="0" w:color="auto"/>
                <w:bottom w:val="none" w:sz="0" w:space="0" w:color="auto"/>
                <w:right w:val="none" w:sz="0" w:space="0" w:color="auto"/>
              </w:divBdr>
              <w:divsChild>
                <w:div w:id="123042236">
                  <w:marLeft w:val="0"/>
                  <w:marRight w:val="0"/>
                  <w:marTop w:val="0"/>
                  <w:marBottom w:val="0"/>
                  <w:divBdr>
                    <w:top w:val="none" w:sz="0" w:space="0" w:color="auto"/>
                    <w:left w:val="none" w:sz="0" w:space="0" w:color="auto"/>
                    <w:bottom w:val="none" w:sz="0" w:space="0" w:color="auto"/>
                    <w:right w:val="none" w:sz="0" w:space="0" w:color="auto"/>
                  </w:divBdr>
                  <w:divsChild>
                    <w:div w:id="986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sChild>
        <w:div w:id="1401057097">
          <w:marLeft w:val="0"/>
          <w:marRight w:val="0"/>
          <w:marTop w:val="0"/>
          <w:marBottom w:val="0"/>
          <w:divBdr>
            <w:top w:val="none" w:sz="0" w:space="0" w:color="auto"/>
            <w:left w:val="none" w:sz="0" w:space="0" w:color="auto"/>
            <w:bottom w:val="none" w:sz="0" w:space="0" w:color="auto"/>
            <w:right w:val="none" w:sz="0" w:space="0" w:color="auto"/>
          </w:divBdr>
          <w:divsChild>
            <w:div w:id="1439330904">
              <w:marLeft w:val="0"/>
              <w:marRight w:val="0"/>
              <w:marTop w:val="0"/>
              <w:marBottom w:val="0"/>
              <w:divBdr>
                <w:top w:val="none" w:sz="0" w:space="0" w:color="auto"/>
                <w:left w:val="none" w:sz="0" w:space="0" w:color="auto"/>
                <w:bottom w:val="none" w:sz="0" w:space="0" w:color="auto"/>
                <w:right w:val="none" w:sz="0" w:space="0" w:color="auto"/>
              </w:divBdr>
              <w:divsChild>
                <w:div w:id="882984350">
                  <w:marLeft w:val="0"/>
                  <w:marRight w:val="0"/>
                  <w:marTop w:val="0"/>
                  <w:marBottom w:val="0"/>
                  <w:divBdr>
                    <w:top w:val="none" w:sz="0" w:space="0" w:color="auto"/>
                    <w:left w:val="none" w:sz="0" w:space="0" w:color="auto"/>
                    <w:bottom w:val="none" w:sz="0" w:space="0" w:color="auto"/>
                    <w:right w:val="none" w:sz="0" w:space="0" w:color="auto"/>
                  </w:divBdr>
                  <w:divsChild>
                    <w:div w:id="1403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6752-4758-E048-AF7A-5BBE7942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3879</Words>
  <Characters>21335</Characters>
  <Application>Microsoft Office Word</Application>
  <DocSecurity>0</DocSecurity>
  <Lines>177</Lines>
  <Paragraphs>50</Paragraphs>
  <ScaleCrop>false</ScaleCrop>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Valencia</dc:creator>
  <cp:keywords/>
  <dc:description/>
  <cp:lastModifiedBy>Rodrigo Alejandro Munevar Ruiz</cp:lastModifiedBy>
  <cp:revision>2</cp:revision>
  <dcterms:created xsi:type="dcterms:W3CDTF">2019-01-15T17:46:00Z</dcterms:created>
  <dcterms:modified xsi:type="dcterms:W3CDTF">2019-01-15T17:46:00Z</dcterms:modified>
</cp:coreProperties>
</file>